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BF5A" w14:textId="77777777" w:rsidR="006A7C1C" w:rsidRDefault="00630251" w:rsidP="006302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THIERRY ANDRÉ</w:t>
      </w:r>
    </w:p>
    <w:p w14:paraId="74078515" w14:textId="77777777" w:rsidR="00151933" w:rsidRDefault="00151933" w:rsidP="00630251">
      <w:pPr>
        <w:jc w:val="center"/>
        <w:outlineLvl w:val="0"/>
        <w:rPr>
          <w:b/>
          <w:sz w:val="28"/>
        </w:rPr>
      </w:pPr>
    </w:p>
    <w:p w14:paraId="5F8968F8" w14:textId="77777777" w:rsidR="00151933" w:rsidRDefault="00630251" w:rsidP="00C260A6">
      <w:pPr>
        <w:spacing w:line="276" w:lineRule="auto"/>
        <w:ind w:right="119"/>
        <w:rPr>
          <w:color w:val="000000"/>
        </w:rPr>
      </w:pPr>
      <w:r>
        <w:rPr>
          <w:b/>
          <w:i/>
        </w:rPr>
        <w:cr/>
      </w:r>
      <w:r>
        <w:rPr>
          <w:b/>
          <w:i/>
          <w:color w:val="0D0D0D"/>
        </w:rPr>
        <w:t>FORMATION</w:t>
      </w:r>
      <w:r>
        <w:rPr>
          <w:b/>
          <w:i/>
          <w:color w:val="0D0D0D"/>
        </w:rPr>
        <w:cr/>
      </w:r>
      <w:r>
        <w:rPr>
          <w:b/>
          <w:i/>
          <w:color w:val="0D0D0D"/>
        </w:rPr>
        <w:cr/>
      </w:r>
      <w:r>
        <w:rPr>
          <w:b/>
        </w:rPr>
        <w:t>2005</w:t>
      </w:r>
      <w:r>
        <w:t xml:space="preserve">        </w:t>
      </w:r>
      <w:proofErr w:type="spellStart"/>
      <w:r>
        <w:t>Perfectionnement</w:t>
      </w:r>
      <w:proofErr w:type="spellEnd"/>
      <w:r>
        <w:t xml:space="preserve"> de 12 </w:t>
      </w:r>
      <w:proofErr w:type="spellStart"/>
      <w:r>
        <w:t>semaines</w:t>
      </w:r>
      <w:proofErr w:type="spellEnd"/>
      <w:r>
        <w:t xml:space="preserve">, </w:t>
      </w:r>
      <w:r>
        <w:rPr>
          <w:i/>
        </w:rPr>
        <w:t>Studio de Fred Carlson</w:t>
      </w:r>
      <w:r>
        <w:t>, Santa Cruz, CA</w:t>
      </w:r>
      <w:r>
        <w:rPr>
          <w:b/>
        </w:rPr>
        <w:cr/>
        <w:t>1995-97</w:t>
      </w:r>
      <w:r>
        <w:t xml:space="preserve">   A.E.C. </w:t>
      </w:r>
      <w:proofErr w:type="spellStart"/>
      <w:r>
        <w:t>Spécialisation</w:t>
      </w:r>
      <w:proofErr w:type="spellEnd"/>
      <w:r>
        <w:t xml:space="preserve"> </w:t>
      </w:r>
      <w:proofErr w:type="spellStart"/>
      <w:r>
        <w:t>lutherie</w:t>
      </w:r>
      <w:proofErr w:type="spellEnd"/>
      <w:r>
        <w:t>, </w:t>
      </w:r>
      <w:proofErr w:type="spellStart"/>
      <w:r>
        <w:rPr>
          <w:i/>
        </w:rPr>
        <w:t>Institut</w:t>
      </w:r>
      <w:proofErr w:type="spellEnd"/>
      <w:r>
        <w:rPr>
          <w:i/>
        </w:rPr>
        <w:t xml:space="preserve"> des Métiers D'art du Québec, Montréal</w:t>
      </w:r>
      <w:r>
        <w:cr/>
      </w:r>
      <w:r>
        <w:rPr>
          <w:b/>
        </w:rPr>
        <w:t>1992-97</w:t>
      </w:r>
      <w:r>
        <w:t xml:space="preserve">   Formation continue en </w:t>
      </w:r>
      <w:proofErr w:type="spellStart"/>
      <w:r>
        <w:t>lutherie</w:t>
      </w:r>
      <w:proofErr w:type="spellEnd"/>
      <w:r>
        <w:t xml:space="preserve">, </w:t>
      </w:r>
      <w:proofErr w:type="spellStart"/>
      <w:r>
        <w:rPr>
          <w:i/>
        </w:rPr>
        <w:t>Bruand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Lutherie-Guitare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Longueuil</w:t>
      </w:r>
      <w:proofErr w:type="spellEnd"/>
      <w:r>
        <w:rPr>
          <w:color w:val="000000"/>
        </w:rPr>
        <w:cr/>
      </w:r>
    </w:p>
    <w:p w14:paraId="358CD320" w14:textId="77777777" w:rsidR="00C260A6" w:rsidRDefault="00630251" w:rsidP="00151933">
      <w:pPr>
        <w:spacing w:line="300" w:lineRule="auto"/>
        <w:ind w:right="119"/>
        <w:rPr>
          <w:sz w:val="22"/>
        </w:rPr>
      </w:pPr>
      <w:r>
        <w:rPr>
          <w:b/>
          <w:i/>
          <w:sz w:val="22"/>
        </w:rPr>
        <w:cr/>
      </w:r>
      <w:r>
        <w:rPr>
          <w:b/>
          <w:i/>
          <w:color w:val="0D0D0D"/>
        </w:rPr>
        <w:t>DIFFUSION DES ŒUVRES</w:t>
      </w:r>
      <w:r>
        <w:rPr>
          <w:b/>
          <w:i/>
          <w:color w:val="0D0D0D"/>
        </w:rPr>
        <w:cr/>
      </w:r>
      <w:r>
        <w:rPr>
          <w:b/>
          <w:i/>
          <w:color w:val="0D0D0D"/>
        </w:rPr>
        <w:cr/>
      </w:r>
      <w:r w:rsidR="006A2EEB">
        <w:rPr>
          <w:b/>
        </w:rPr>
        <w:t>2020</w:t>
      </w:r>
      <w:r w:rsidR="006A2EEB">
        <w:t xml:space="preserve"> Woodstock Invitational </w:t>
      </w:r>
      <w:proofErr w:type="spellStart"/>
      <w:r w:rsidR="006A2EEB">
        <w:t>Luthier</w:t>
      </w:r>
      <w:proofErr w:type="spellEnd"/>
      <w:r w:rsidR="006A2EEB">
        <w:t xml:space="preserve"> Showcase, </w:t>
      </w:r>
      <w:proofErr w:type="spellStart"/>
      <w:r w:rsidR="006A2EEB">
        <w:rPr>
          <w:i/>
        </w:rPr>
        <w:t>Bearsville</w:t>
      </w:r>
      <w:proofErr w:type="spellEnd"/>
      <w:r w:rsidR="006A2EEB">
        <w:rPr>
          <w:i/>
        </w:rPr>
        <w:t xml:space="preserve"> Theatre,</w:t>
      </w:r>
      <w:r w:rsidR="006A2EEB">
        <w:t xml:space="preserve"> Woodstock NY</w:t>
      </w:r>
      <w:r w:rsidR="006A2EEB">
        <w:rPr>
          <w:sz w:val="22"/>
        </w:rPr>
        <w:t xml:space="preserve"> </w:t>
      </w:r>
    </w:p>
    <w:p w14:paraId="768C5514" w14:textId="77777777" w:rsidR="006A2EEB" w:rsidRPr="00C260A6" w:rsidRDefault="006A2EEB" w:rsidP="00151933">
      <w:pPr>
        <w:spacing w:line="300" w:lineRule="auto"/>
        <w:ind w:right="119"/>
        <w:rPr>
          <w:b/>
          <w:sz w:val="20"/>
        </w:rPr>
      </w:pPr>
      <w:r>
        <w:rPr>
          <w:sz w:val="16"/>
        </w:rPr>
        <w:t>(Commissariat)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2"/>
        </w:rPr>
        <w:t xml:space="preserve"> </w:t>
      </w:r>
      <w:r>
        <w:rPr>
          <w:b/>
          <w:sz w:val="22"/>
        </w:rPr>
        <w:cr/>
      </w:r>
      <w:r w:rsidR="00630251">
        <w:rPr>
          <w:b/>
        </w:rPr>
        <w:t>2020</w:t>
      </w:r>
      <w:r w:rsidR="00630251">
        <w:t xml:space="preserve"> Holy Grail Guitar Show, EGB, </w:t>
      </w:r>
      <w:proofErr w:type="spellStart"/>
      <w:r w:rsidR="00630251">
        <w:rPr>
          <w:i/>
        </w:rPr>
        <w:t>Estrel</w:t>
      </w:r>
      <w:proofErr w:type="spellEnd"/>
      <w:r w:rsidR="00630251">
        <w:rPr>
          <w:i/>
        </w:rPr>
        <w:t xml:space="preserve">, </w:t>
      </w:r>
      <w:r w:rsidR="00630251">
        <w:t>Berlin (</w:t>
      </w:r>
      <w:proofErr w:type="spellStart"/>
      <w:r w:rsidR="00630251">
        <w:t>Reporté</w:t>
      </w:r>
      <w:proofErr w:type="spellEnd"/>
      <w:r w:rsidR="00630251">
        <w:t>/Postponed</w:t>
      </w:r>
      <w:r>
        <w:t>)</w:t>
      </w:r>
      <w:r w:rsidR="00630251">
        <w:rPr>
          <w:sz w:val="22"/>
        </w:rPr>
        <w:t xml:space="preserve"> </w:t>
      </w:r>
      <w:r w:rsidR="00630251">
        <w:rPr>
          <w:sz w:val="16"/>
        </w:rPr>
        <w:t>(</w:t>
      </w:r>
      <w:proofErr w:type="spellStart"/>
      <w:r w:rsidR="00630251">
        <w:rPr>
          <w:sz w:val="16"/>
        </w:rPr>
        <w:t>Sélection</w:t>
      </w:r>
      <w:proofErr w:type="spellEnd"/>
      <w:r w:rsidR="00630251">
        <w:rPr>
          <w:sz w:val="16"/>
        </w:rPr>
        <w:t>) (</w:t>
      </w:r>
      <w:proofErr w:type="spellStart"/>
      <w:r w:rsidR="00630251">
        <w:rPr>
          <w:sz w:val="16"/>
        </w:rPr>
        <w:t>Groupe</w:t>
      </w:r>
      <w:proofErr w:type="spellEnd"/>
      <w:r w:rsidR="00630251">
        <w:rPr>
          <w:sz w:val="16"/>
        </w:rPr>
        <w:t>)</w:t>
      </w:r>
      <w:r w:rsidR="00630251">
        <w:rPr>
          <w:b/>
          <w:sz w:val="20"/>
        </w:rPr>
        <w:cr/>
      </w:r>
      <w:r w:rsidR="00630251">
        <w:rPr>
          <w:b/>
        </w:rPr>
        <w:t>2017</w:t>
      </w:r>
      <w:r w:rsidR="00630251">
        <w:t xml:space="preserve"> Salon International de </w:t>
      </w:r>
      <w:proofErr w:type="spellStart"/>
      <w:r w:rsidR="00630251">
        <w:t>Guitare</w:t>
      </w:r>
      <w:proofErr w:type="spellEnd"/>
      <w:r w:rsidR="00630251">
        <w:t xml:space="preserve"> de Québec, </w:t>
      </w:r>
      <w:r>
        <w:rPr>
          <w:i/>
        </w:rPr>
        <w:t xml:space="preserve">Centre d’art </w:t>
      </w:r>
      <w:proofErr w:type="spellStart"/>
      <w:r>
        <w:rPr>
          <w:i/>
        </w:rPr>
        <w:t>Lachapelle</w:t>
      </w:r>
      <w:proofErr w:type="gramStart"/>
      <w:r>
        <w:rPr>
          <w:i/>
        </w:rPr>
        <w:t>,</w:t>
      </w:r>
      <w:r w:rsidR="00630251">
        <w:rPr>
          <w:i/>
        </w:rPr>
        <w:t>Quebec</w:t>
      </w:r>
      <w:proofErr w:type="spellEnd"/>
      <w:proofErr w:type="gramEnd"/>
      <w:r>
        <w:rPr>
          <w:i/>
        </w:rPr>
        <w:t xml:space="preserve"> </w:t>
      </w:r>
    </w:p>
    <w:p w14:paraId="00A8D409" w14:textId="77777777" w:rsidR="006A2EEB" w:rsidRDefault="006A2EEB" w:rsidP="00151933">
      <w:pPr>
        <w:spacing w:line="300" w:lineRule="auto"/>
        <w:ind w:right="-165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Sélection</w:t>
      </w:r>
      <w:proofErr w:type="spellEnd"/>
      <w:r>
        <w:rPr>
          <w:sz w:val="16"/>
        </w:rPr>
        <w:t>)</w:t>
      </w:r>
      <w:r w:rsidR="00C260A6">
        <w:rPr>
          <w:sz w:val="16"/>
        </w:rPr>
        <w:t xml:space="preserve"> </w:t>
      </w:r>
      <w:r w:rsidR="00630251">
        <w:rPr>
          <w:sz w:val="16"/>
        </w:rPr>
        <w:t>(</w:t>
      </w:r>
      <w:proofErr w:type="spellStart"/>
      <w:r w:rsidR="00630251">
        <w:rPr>
          <w:sz w:val="16"/>
        </w:rPr>
        <w:t>Groupe</w:t>
      </w:r>
      <w:proofErr w:type="spellEnd"/>
      <w:r w:rsidR="00630251">
        <w:rPr>
          <w:sz w:val="16"/>
        </w:rPr>
        <w:t>)</w:t>
      </w:r>
    </w:p>
    <w:p w14:paraId="67DB02CE" w14:textId="77777777" w:rsidR="006A2EEB" w:rsidRDefault="00630251" w:rsidP="00151933">
      <w:pPr>
        <w:spacing w:line="300" w:lineRule="auto"/>
        <w:ind w:right="-165"/>
        <w:rPr>
          <w:sz w:val="22"/>
        </w:rPr>
      </w:pPr>
      <w:r>
        <w:rPr>
          <w:b/>
          <w:color w:val="0D0D0D"/>
        </w:rPr>
        <w:t>2017</w:t>
      </w:r>
      <w:r>
        <w:rPr>
          <w:b/>
          <w:i/>
          <w:color w:val="0D0D0D"/>
        </w:rPr>
        <w:t xml:space="preserve"> </w:t>
      </w:r>
      <w:r>
        <w:t xml:space="preserve">Woodstock Invitational </w:t>
      </w:r>
      <w:proofErr w:type="spellStart"/>
      <w:r>
        <w:t>Luthier</w:t>
      </w:r>
      <w:proofErr w:type="spellEnd"/>
      <w:r>
        <w:t xml:space="preserve"> Showcase, </w:t>
      </w:r>
      <w:proofErr w:type="spellStart"/>
      <w:r>
        <w:rPr>
          <w:i/>
        </w:rPr>
        <w:t>Bearsville</w:t>
      </w:r>
      <w:proofErr w:type="spellEnd"/>
      <w:r>
        <w:rPr>
          <w:i/>
        </w:rPr>
        <w:t xml:space="preserve"> Theatre,</w:t>
      </w:r>
      <w:r>
        <w:t xml:space="preserve"> Woodstock NY</w:t>
      </w:r>
      <w:r w:rsidR="006A2EEB">
        <w:rPr>
          <w:sz w:val="22"/>
        </w:rPr>
        <w:t xml:space="preserve"> </w:t>
      </w:r>
    </w:p>
    <w:p w14:paraId="5807991D" w14:textId="77777777" w:rsidR="006A2EEB" w:rsidRPr="00C260A6" w:rsidRDefault="00630251" w:rsidP="00151933">
      <w:pPr>
        <w:spacing w:line="300" w:lineRule="auto"/>
        <w:ind w:right="-165"/>
        <w:rPr>
          <w:sz w:val="16"/>
        </w:rPr>
      </w:pPr>
      <w:r>
        <w:rPr>
          <w:sz w:val="16"/>
        </w:rPr>
        <w:t>(Commissariat)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</w:p>
    <w:p w14:paraId="3689D1A4" w14:textId="77777777" w:rsidR="006A2EEB" w:rsidRPr="00151933" w:rsidRDefault="00630251" w:rsidP="00151933">
      <w:pPr>
        <w:spacing w:line="300" w:lineRule="auto"/>
        <w:rPr>
          <w:sz w:val="22"/>
        </w:rPr>
      </w:pPr>
      <w:r>
        <w:rPr>
          <w:b/>
        </w:rPr>
        <w:t>2017</w:t>
      </w:r>
      <w:r>
        <w:t xml:space="preserve"> Boutique Guit</w:t>
      </w:r>
      <w:r w:rsidR="006A2EEB">
        <w:t xml:space="preserve">ar Showcase Tour, </w:t>
      </w:r>
      <w:proofErr w:type="spellStart"/>
      <w:proofErr w:type="gramStart"/>
      <w:r w:rsidR="006A2EEB">
        <w:t>Commissaire</w:t>
      </w:r>
      <w:proofErr w:type="spellEnd"/>
      <w:r w:rsidR="006A2EEB">
        <w:t xml:space="preserve"> :</w:t>
      </w:r>
      <w:r>
        <w:t>Jamie</w:t>
      </w:r>
      <w:proofErr w:type="gramEnd"/>
      <w:r>
        <w:t xml:space="preserve"> Gale, USA </w:t>
      </w:r>
      <w:r>
        <w:rPr>
          <w:sz w:val="22"/>
        </w:rPr>
        <w:t xml:space="preserve">(New-York, </w:t>
      </w:r>
      <w:r w:rsidR="00151933">
        <w:rPr>
          <w:sz w:val="22"/>
        </w:rPr>
        <w:t xml:space="preserve">Lexington, </w:t>
      </w:r>
      <w:r>
        <w:rPr>
          <w:sz w:val="22"/>
        </w:rPr>
        <w:t>Atlanta,  Nashville, Dallas, Memphis, Chicago)</w:t>
      </w:r>
      <w:r>
        <w:t xml:space="preserve"> </w:t>
      </w:r>
      <w:r>
        <w:rPr>
          <w:sz w:val="16"/>
        </w:rPr>
        <w:t>(Commissariat)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</w:p>
    <w:p w14:paraId="603C4DD4" w14:textId="77777777" w:rsidR="00151933" w:rsidRDefault="00630251" w:rsidP="00151933">
      <w:pPr>
        <w:spacing w:line="300" w:lineRule="auto"/>
      </w:pPr>
      <w:r>
        <w:rPr>
          <w:b/>
        </w:rPr>
        <w:t>2016</w:t>
      </w:r>
      <w:r>
        <w:t xml:space="preserve"> Holy Grail Guitar Show, EGB, </w:t>
      </w:r>
      <w:proofErr w:type="spellStart"/>
      <w:r>
        <w:rPr>
          <w:i/>
        </w:rPr>
        <w:t>Estrel</w:t>
      </w:r>
      <w:proofErr w:type="spellEnd"/>
      <w:r>
        <w:rPr>
          <w:i/>
        </w:rPr>
        <w:t xml:space="preserve">, </w:t>
      </w:r>
      <w:r>
        <w:t>Berlin</w:t>
      </w:r>
      <w:r>
        <w:rPr>
          <w:sz w:val="22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Sélection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2"/>
        </w:rPr>
        <w:cr/>
      </w:r>
      <w:r>
        <w:rPr>
          <w:b/>
        </w:rPr>
        <w:t>2016</w:t>
      </w:r>
      <w:r>
        <w:t xml:space="preserve"> Acoustic Instrument Celebration,</w:t>
      </w:r>
      <w:r>
        <w:rPr>
          <w:color w:val="757575"/>
        </w:rPr>
        <w:t xml:space="preserve"> </w:t>
      </w:r>
      <w:r>
        <w:rPr>
          <w:i/>
        </w:rPr>
        <w:t>Earl Warren Hall</w:t>
      </w:r>
      <w:r>
        <w:t>, Santa Barbara CA</w:t>
      </w:r>
      <w:r>
        <w:rPr>
          <w:sz w:val="22"/>
        </w:rPr>
        <w:t xml:space="preserve"> </w:t>
      </w:r>
      <w:r>
        <w:rPr>
          <w:sz w:val="16"/>
        </w:rPr>
        <w:t>(Commissariat)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0"/>
        </w:rPr>
        <w:cr/>
      </w:r>
      <w:r>
        <w:rPr>
          <w:b/>
        </w:rPr>
        <w:t>2015</w:t>
      </w:r>
      <w:r>
        <w:t xml:space="preserve"> Holy Grail Guitar Show, EGB, </w:t>
      </w:r>
      <w:proofErr w:type="spellStart"/>
      <w:r>
        <w:rPr>
          <w:i/>
        </w:rPr>
        <w:t>Estrel</w:t>
      </w:r>
      <w:proofErr w:type="spellEnd"/>
      <w:r>
        <w:rPr>
          <w:i/>
        </w:rPr>
        <w:t xml:space="preserve">, </w:t>
      </w:r>
      <w:r>
        <w:t>Berlin</w:t>
      </w:r>
      <w:r>
        <w:rPr>
          <w:sz w:val="22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Sélection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0"/>
        </w:rPr>
        <w:cr/>
      </w:r>
      <w:r>
        <w:rPr>
          <w:b/>
        </w:rPr>
        <w:t>2015</w:t>
      </w:r>
      <w:r>
        <w:t xml:space="preserve"> Woodstock Invitational </w:t>
      </w:r>
      <w:proofErr w:type="spellStart"/>
      <w:r>
        <w:t>Luthier</w:t>
      </w:r>
      <w:proofErr w:type="spellEnd"/>
      <w:r>
        <w:t xml:space="preserve"> Showcase, </w:t>
      </w:r>
      <w:proofErr w:type="spellStart"/>
      <w:r>
        <w:rPr>
          <w:i/>
        </w:rPr>
        <w:t>Bearsville</w:t>
      </w:r>
      <w:proofErr w:type="spellEnd"/>
      <w:r>
        <w:rPr>
          <w:i/>
        </w:rPr>
        <w:t xml:space="preserve"> Theatre,</w:t>
      </w:r>
      <w:r>
        <w:t xml:space="preserve"> Woodstock NY</w:t>
      </w:r>
      <w:r>
        <w:rPr>
          <w:sz w:val="22"/>
        </w:rPr>
        <w:t xml:space="preserve"> </w:t>
      </w:r>
      <w:r w:rsidR="00C260A6">
        <w:rPr>
          <w:sz w:val="16"/>
        </w:rPr>
        <w:t>(Commissariat)</w:t>
      </w:r>
      <w:r>
        <w:rPr>
          <w:sz w:val="16"/>
        </w:rPr>
        <w:t>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2"/>
        </w:rPr>
        <w:t xml:space="preserve"> </w:t>
      </w:r>
      <w:r>
        <w:rPr>
          <w:b/>
          <w:sz w:val="22"/>
        </w:rPr>
        <w:cr/>
      </w:r>
      <w:r>
        <w:rPr>
          <w:b/>
        </w:rPr>
        <w:t>2014</w:t>
      </w:r>
      <w:r>
        <w:rPr>
          <w:sz w:val="22"/>
        </w:rPr>
        <w:t xml:space="preserve"> </w:t>
      </w:r>
      <w:r>
        <w:t xml:space="preserve">Holy Grail Guitar Show, EGB, </w:t>
      </w:r>
      <w:proofErr w:type="spellStart"/>
      <w:r>
        <w:rPr>
          <w:i/>
        </w:rPr>
        <w:t>Estrel</w:t>
      </w:r>
      <w:proofErr w:type="spellEnd"/>
      <w:r>
        <w:t>, Berlin</w:t>
      </w:r>
      <w:r>
        <w:rPr>
          <w:sz w:val="22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Sélection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2013</w:t>
      </w:r>
      <w:r>
        <w:t xml:space="preserve"> Woodstock Invitational </w:t>
      </w:r>
      <w:proofErr w:type="spellStart"/>
      <w:r>
        <w:t>Luthier</w:t>
      </w:r>
      <w:proofErr w:type="spellEnd"/>
      <w:r>
        <w:t xml:space="preserve"> Showcase, </w:t>
      </w:r>
      <w:proofErr w:type="spellStart"/>
      <w:r>
        <w:rPr>
          <w:i/>
        </w:rPr>
        <w:t>Bearsville</w:t>
      </w:r>
      <w:proofErr w:type="spellEnd"/>
      <w:r>
        <w:rPr>
          <w:i/>
        </w:rPr>
        <w:t xml:space="preserve"> Theatre,</w:t>
      </w:r>
      <w:r>
        <w:t xml:space="preserve"> Woodstock NY</w:t>
      </w:r>
      <w:r>
        <w:rPr>
          <w:sz w:val="22"/>
        </w:rPr>
        <w:t xml:space="preserve"> </w:t>
      </w:r>
      <w:r>
        <w:rPr>
          <w:sz w:val="16"/>
        </w:rPr>
        <w:t>(Commissariat) (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>)</w:t>
      </w:r>
      <w:r>
        <w:rPr>
          <w:b/>
          <w:sz w:val="22"/>
        </w:rPr>
        <w:t xml:space="preserve"> </w:t>
      </w:r>
      <w:r>
        <w:rPr>
          <w:sz w:val="22"/>
        </w:rPr>
        <w:cr/>
      </w:r>
      <w:r>
        <w:rPr>
          <w:b/>
        </w:rPr>
        <w:t>2011</w:t>
      </w:r>
      <w:r>
        <w:t xml:space="preserve"> Mutation </w:t>
      </w:r>
      <w:proofErr w:type="spellStart"/>
      <w:r>
        <w:t>Matière</w:t>
      </w:r>
      <w:proofErr w:type="spellEnd"/>
      <w:r>
        <w:t xml:space="preserve"> Son, </w:t>
      </w:r>
      <w:r>
        <w:rPr>
          <w:i/>
        </w:rPr>
        <w:t xml:space="preserve">Centre </w:t>
      </w:r>
      <w:proofErr w:type="spellStart"/>
      <w:r>
        <w:rPr>
          <w:i/>
        </w:rPr>
        <w:t>Materia</w:t>
      </w:r>
      <w:proofErr w:type="spellEnd"/>
      <w:r>
        <w:t xml:space="preserve">, Québec </w:t>
      </w:r>
      <w:r>
        <w:rPr>
          <w:sz w:val="18"/>
        </w:rPr>
        <w:t>(Commissariat)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2010</w:t>
      </w:r>
      <w:r>
        <w:t xml:space="preserve"> Salon de la </w:t>
      </w:r>
      <w:proofErr w:type="spellStart"/>
      <w:r>
        <w:t>Guitare</w:t>
      </w:r>
      <w:proofErr w:type="spellEnd"/>
      <w:r>
        <w:t xml:space="preserve"> de Montréal</w:t>
      </w:r>
      <w:r>
        <w:rPr>
          <w:i/>
        </w:rPr>
        <w:t xml:space="preserve">, Hyatt Regency, </w:t>
      </w:r>
      <w:r>
        <w:t>Montréal</w:t>
      </w:r>
      <w:r>
        <w:rPr>
          <w:sz w:val="22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Sélection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2009</w:t>
      </w:r>
      <w:r>
        <w:t xml:space="preserve"> Salon de la </w:t>
      </w:r>
      <w:proofErr w:type="spellStart"/>
      <w:r>
        <w:t>Guitare</w:t>
      </w:r>
      <w:proofErr w:type="spellEnd"/>
      <w:r>
        <w:t xml:space="preserve"> de Montréal, </w:t>
      </w:r>
      <w:proofErr w:type="spellStart"/>
      <w:r>
        <w:rPr>
          <w:i/>
        </w:rPr>
        <w:t>Palais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Congrès</w:t>
      </w:r>
      <w:proofErr w:type="spellEnd"/>
      <w:r>
        <w:t>, Montréal</w:t>
      </w:r>
      <w:r>
        <w:rPr>
          <w:sz w:val="22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Sélection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2008</w:t>
      </w:r>
      <w:r>
        <w:t xml:space="preserve"> Salon de la </w:t>
      </w:r>
      <w:proofErr w:type="spellStart"/>
      <w:r>
        <w:t>Guitare</w:t>
      </w:r>
      <w:proofErr w:type="spellEnd"/>
      <w:r>
        <w:t xml:space="preserve"> de Montréal, </w:t>
      </w:r>
      <w:r>
        <w:rPr>
          <w:i/>
        </w:rPr>
        <w:t>Hyatt Regency</w:t>
      </w:r>
      <w:r>
        <w:t>, Montréal</w:t>
      </w:r>
      <w:r>
        <w:rPr>
          <w:sz w:val="22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Sélection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2007</w:t>
      </w:r>
      <w:r>
        <w:t xml:space="preserve"> François-</w:t>
      </w:r>
      <w:proofErr w:type="spellStart"/>
      <w:r>
        <w:t>Houdé</w:t>
      </w:r>
      <w:proofErr w:type="spellEnd"/>
      <w:r>
        <w:t>, exposition, CMAQ,</w:t>
      </w:r>
      <w:r>
        <w:rPr>
          <w:i/>
        </w:rPr>
        <w:t xml:space="preserve"> Place Bonaventure</w:t>
      </w:r>
      <w:r>
        <w:t>, Montréal</w:t>
      </w:r>
      <w:r>
        <w:rPr>
          <w:sz w:val="22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Jurée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2007</w:t>
      </w:r>
      <w:r>
        <w:t xml:space="preserve"> Salon de la </w:t>
      </w:r>
      <w:proofErr w:type="spellStart"/>
      <w:r>
        <w:t>Guitare</w:t>
      </w:r>
      <w:proofErr w:type="spellEnd"/>
      <w:r>
        <w:t xml:space="preserve"> de Montréal, </w:t>
      </w:r>
      <w:r>
        <w:rPr>
          <w:i/>
        </w:rPr>
        <w:t>Hyatt Regency</w:t>
      </w:r>
      <w:r>
        <w:t>, Montréal</w:t>
      </w:r>
      <w:r>
        <w:rPr>
          <w:sz w:val="22"/>
        </w:rPr>
        <w:t xml:space="preserve">  </w:t>
      </w:r>
      <w:r>
        <w:rPr>
          <w:sz w:val="18"/>
        </w:rPr>
        <w:t>(</w:t>
      </w:r>
      <w:proofErr w:type="spellStart"/>
      <w:r>
        <w:rPr>
          <w:sz w:val="18"/>
        </w:rPr>
        <w:t>Sélection</w:t>
      </w:r>
      <w:proofErr w:type="spellEnd"/>
      <w:r>
        <w:rPr>
          <w:sz w:val="18"/>
        </w:rPr>
        <w:t>) (</w:t>
      </w:r>
      <w:proofErr w:type="spellStart"/>
      <w:r>
        <w:rPr>
          <w:sz w:val="18"/>
        </w:rPr>
        <w:t>Groupe</w:t>
      </w:r>
      <w:proofErr w:type="spellEnd"/>
      <w:r>
        <w:rPr>
          <w:sz w:val="18"/>
        </w:rPr>
        <w:t>)</w:t>
      </w:r>
      <w:r>
        <w:rPr>
          <w:sz w:val="22"/>
        </w:rPr>
        <w:cr/>
      </w:r>
      <w:r>
        <w:rPr>
          <w:b/>
        </w:rPr>
        <w:t>2006</w:t>
      </w:r>
      <w:r>
        <w:t xml:space="preserve"> Salon des Instrumen</w:t>
      </w:r>
      <w:r w:rsidR="00C260A6">
        <w:t xml:space="preserve">ts de </w:t>
      </w:r>
      <w:proofErr w:type="spellStart"/>
      <w:r w:rsidR="00C260A6">
        <w:t>Musique</w:t>
      </w:r>
      <w:proofErr w:type="spellEnd"/>
      <w:r w:rsidR="00C260A6">
        <w:t xml:space="preserve"> et des </w:t>
      </w:r>
      <w:proofErr w:type="spellStart"/>
      <w:r w:rsidR="00C260A6">
        <w:t>Musiciens</w:t>
      </w:r>
      <w:proofErr w:type="gramStart"/>
      <w:r w:rsidR="00C260A6">
        <w:t>,</w:t>
      </w:r>
      <w:r>
        <w:rPr>
          <w:i/>
        </w:rPr>
        <w:t>Place</w:t>
      </w:r>
      <w:proofErr w:type="spellEnd"/>
      <w:proofErr w:type="gramEnd"/>
      <w:r>
        <w:rPr>
          <w:i/>
        </w:rPr>
        <w:t xml:space="preserve"> des </w:t>
      </w:r>
      <w:proofErr w:type="spellStart"/>
      <w:r>
        <w:rPr>
          <w:i/>
        </w:rPr>
        <w:t>Arts</w:t>
      </w:r>
      <w:r w:rsidR="00C260A6">
        <w:t>,</w:t>
      </w:r>
      <w:r>
        <w:t>Montréal</w:t>
      </w:r>
      <w:proofErr w:type="spellEnd"/>
    </w:p>
    <w:p w14:paraId="0482A246" w14:textId="77777777" w:rsidR="00151933" w:rsidRPr="00151933" w:rsidRDefault="00C260A6" w:rsidP="00151933">
      <w:pPr>
        <w:spacing w:line="300" w:lineRule="auto"/>
      </w:pPr>
      <w:r>
        <w:rPr>
          <w:sz w:val="18"/>
        </w:rPr>
        <w:t>(Invitation)</w:t>
      </w:r>
      <w:r w:rsidR="00630251">
        <w:rPr>
          <w:sz w:val="18"/>
        </w:rPr>
        <w:t>(</w:t>
      </w:r>
      <w:proofErr w:type="spellStart"/>
      <w:r w:rsidR="00630251">
        <w:rPr>
          <w:sz w:val="18"/>
        </w:rPr>
        <w:t>Groupe</w:t>
      </w:r>
      <w:proofErr w:type="spellEnd"/>
      <w:r w:rsidR="00630251">
        <w:rPr>
          <w:sz w:val="18"/>
        </w:rPr>
        <w:t>)</w:t>
      </w:r>
      <w:r w:rsidR="00630251">
        <w:rPr>
          <w:b/>
          <w:sz w:val="22"/>
        </w:rPr>
        <w:cr/>
      </w:r>
      <w:r w:rsidR="00630251">
        <w:rPr>
          <w:b/>
        </w:rPr>
        <w:t>1997</w:t>
      </w:r>
      <w:r w:rsidR="00630251">
        <w:t xml:space="preserve"> Symposium of Stringed Instruments Artisans, ASIA, Burlington </w:t>
      </w:r>
      <w:r w:rsidR="00630251">
        <w:rPr>
          <w:i/>
        </w:rPr>
        <w:t>VT</w:t>
      </w:r>
      <w:r w:rsidR="00630251">
        <w:rPr>
          <w:sz w:val="22"/>
        </w:rPr>
        <w:t xml:space="preserve"> </w:t>
      </w:r>
      <w:r w:rsidR="00630251">
        <w:rPr>
          <w:sz w:val="18"/>
        </w:rPr>
        <w:t>(Invitation) (</w:t>
      </w:r>
      <w:proofErr w:type="spellStart"/>
      <w:r w:rsidR="00630251">
        <w:rPr>
          <w:sz w:val="18"/>
        </w:rPr>
        <w:t>Groupe</w:t>
      </w:r>
      <w:proofErr w:type="spellEnd"/>
      <w:r w:rsidR="00630251">
        <w:rPr>
          <w:sz w:val="18"/>
        </w:rPr>
        <w:t>)</w:t>
      </w:r>
      <w:r w:rsidR="00630251">
        <w:rPr>
          <w:sz w:val="22"/>
        </w:rPr>
        <w:cr/>
      </w:r>
      <w:r w:rsidR="00630251">
        <w:rPr>
          <w:sz w:val="20"/>
        </w:rPr>
        <w:cr/>
      </w:r>
    </w:p>
    <w:p w14:paraId="22980C42" w14:textId="77777777" w:rsidR="006A7C1C" w:rsidRDefault="00630251">
      <w:pPr>
        <w:spacing w:line="320" w:lineRule="atLeast"/>
      </w:pPr>
      <w:r>
        <w:rPr>
          <w:b/>
          <w:i/>
          <w:color w:val="0D0D0D"/>
        </w:rPr>
        <w:lastRenderedPageBreak/>
        <w:t>PRIX ET BOURSES</w:t>
      </w:r>
      <w:r>
        <w:rPr>
          <w:b/>
          <w:i/>
          <w:color w:val="0D0D0D"/>
        </w:rPr>
        <w:cr/>
      </w:r>
      <w:r>
        <w:rPr>
          <w:i/>
          <w:color w:val="0D0D0D"/>
        </w:rPr>
        <w:cr/>
      </w:r>
      <w:proofErr w:type="gramStart"/>
      <w:r>
        <w:rPr>
          <w:b/>
        </w:rPr>
        <w:t>2016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Déplacement</w:t>
      </w:r>
      <w:proofErr w:type="spellEnd"/>
      <w:r>
        <w:t xml:space="preserve"> (Métiers d’art), CALQ</w:t>
      </w:r>
      <w:r>
        <w:cr/>
      </w:r>
      <w:proofErr w:type="gramStart"/>
      <w:r>
        <w:rPr>
          <w:b/>
        </w:rPr>
        <w:t>2016</w:t>
      </w:r>
      <w:r>
        <w:t xml:space="preserve"> </w:t>
      </w:r>
      <w:r w:rsidR="006A2EEB">
        <w:t xml:space="preserve"> </w:t>
      </w:r>
      <w:r>
        <w:t>Subvention</w:t>
      </w:r>
      <w:proofErr w:type="gramEnd"/>
      <w:r>
        <w:t xml:space="preserve"> aux Artistes  (Métiers d’art, </w:t>
      </w:r>
      <w:proofErr w:type="spellStart"/>
      <w:r>
        <w:t>recherche</w:t>
      </w:r>
      <w:proofErr w:type="spellEnd"/>
      <w:r>
        <w:t xml:space="preserve"> et </w:t>
      </w:r>
      <w:proofErr w:type="spellStart"/>
      <w:r>
        <w:t>création</w:t>
      </w:r>
      <w:proofErr w:type="spellEnd"/>
      <w:r>
        <w:t>), CAC</w:t>
      </w:r>
      <w:r>
        <w:cr/>
      </w:r>
      <w:proofErr w:type="gramStart"/>
      <w:r>
        <w:rPr>
          <w:b/>
        </w:rPr>
        <w:t>2015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Déplacement</w:t>
      </w:r>
      <w:proofErr w:type="spellEnd"/>
      <w:r>
        <w:t xml:space="preserve"> (Métiers d’art), CALQ</w:t>
      </w:r>
      <w:r>
        <w:cr/>
      </w:r>
      <w:proofErr w:type="gramStart"/>
      <w:r>
        <w:rPr>
          <w:b/>
        </w:rPr>
        <w:t>2015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Déplacement</w:t>
      </w:r>
      <w:proofErr w:type="spellEnd"/>
      <w:r>
        <w:t xml:space="preserve"> (Métiers d’art), CALQ</w:t>
      </w:r>
      <w:r>
        <w:cr/>
      </w:r>
      <w:proofErr w:type="gramStart"/>
      <w:r>
        <w:rPr>
          <w:b/>
        </w:rPr>
        <w:t>2014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Développement</w:t>
      </w:r>
      <w:proofErr w:type="spellEnd"/>
      <w:r>
        <w:t xml:space="preserve"> (Métiers d’art, </w:t>
      </w:r>
      <w:proofErr w:type="spellStart"/>
      <w:r>
        <w:t>recherche</w:t>
      </w:r>
      <w:proofErr w:type="spellEnd"/>
      <w:r>
        <w:t xml:space="preserve"> et </w:t>
      </w:r>
      <w:proofErr w:type="spellStart"/>
      <w:r>
        <w:t>création</w:t>
      </w:r>
      <w:proofErr w:type="spellEnd"/>
      <w:r>
        <w:t>), CALQ</w:t>
      </w:r>
      <w:r>
        <w:cr/>
      </w:r>
      <w:proofErr w:type="gramStart"/>
      <w:r>
        <w:rPr>
          <w:b/>
        </w:rPr>
        <w:t>2014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Déplacement</w:t>
      </w:r>
      <w:proofErr w:type="spellEnd"/>
      <w:r>
        <w:t xml:space="preserve"> (Métiers d’art), CALQ</w:t>
      </w:r>
    </w:p>
    <w:p w14:paraId="3E1AF5A0" w14:textId="77777777" w:rsidR="006A7C1C" w:rsidRDefault="00630251">
      <w:pPr>
        <w:tabs>
          <w:tab w:val="left" w:pos="426"/>
        </w:tabs>
        <w:spacing w:line="320" w:lineRule="atLeast"/>
      </w:pPr>
      <w:proofErr w:type="gramStart"/>
      <w:r>
        <w:rPr>
          <w:b/>
        </w:rPr>
        <w:t>2013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Déplacement</w:t>
      </w:r>
      <w:proofErr w:type="spellEnd"/>
      <w:r>
        <w:t xml:space="preserve"> (Métiers d’art), CALQ</w:t>
      </w:r>
      <w:r>
        <w:cr/>
      </w:r>
      <w:proofErr w:type="gramStart"/>
      <w:r>
        <w:rPr>
          <w:b/>
        </w:rPr>
        <w:t>2013</w:t>
      </w:r>
      <w:r>
        <w:t xml:space="preserve"> </w:t>
      </w:r>
      <w:r w:rsidR="006A2EEB">
        <w:t xml:space="preserve"> </w:t>
      </w:r>
      <w:r>
        <w:t>Subvention</w:t>
      </w:r>
      <w:proofErr w:type="gramEnd"/>
      <w:r>
        <w:t xml:space="preserve"> aux Artistes  (Métiers d’art, </w:t>
      </w:r>
      <w:proofErr w:type="spellStart"/>
      <w:r>
        <w:t>recherche</w:t>
      </w:r>
      <w:proofErr w:type="spellEnd"/>
      <w:r>
        <w:t xml:space="preserve"> et </w:t>
      </w:r>
      <w:proofErr w:type="spellStart"/>
      <w:r>
        <w:t>création</w:t>
      </w:r>
      <w:proofErr w:type="spellEnd"/>
      <w:r>
        <w:t>), CAC</w:t>
      </w:r>
      <w:r>
        <w:cr/>
      </w:r>
      <w:proofErr w:type="gramStart"/>
      <w:r>
        <w:rPr>
          <w:b/>
        </w:rPr>
        <w:t>2009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Développement</w:t>
      </w:r>
      <w:proofErr w:type="spellEnd"/>
      <w:r>
        <w:t xml:space="preserve"> (Métiers d’art, </w:t>
      </w:r>
      <w:proofErr w:type="spellStart"/>
      <w:r>
        <w:t>recherche</w:t>
      </w:r>
      <w:proofErr w:type="spellEnd"/>
      <w:r>
        <w:t xml:space="preserve"> et </w:t>
      </w:r>
      <w:proofErr w:type="spellStart"/>
      <w:r>
        <w:t>création</w:t>
      </w:r>
      <w:proofErr w:type="spellEnd"/>
      <w:r>
        <w:t>), CALQ</w:t>
      </w:r>
      <w:r>
        <w:cr/>
      </w:r>
      <w:proofErr w:type="gramStart"/>
      <w:r>
        <w:rPr>
          <w:b/>
        </w:rPr>
        <w:t>2007</w:t>
      </w:r>
      <w:r>
        <w:t xml:space="preserve"> </w:t>
      </w:r>
      <w:r w:rsidR="006A2EEB">
        <w:t xml:space="preserve"> </w:t>
      </w:r>
      <w:r>
        <w:t>Prix</w:t>
      </w:r>
      <w:proofErr w:type="gramEnd"/>
      <w:r>
        <w:t xml:space="preserve"> François-</w:t>
      </w:r>
      <w:proofErr w:type="spellStart"/>
      <w:r>
        <w:t>Houdé</w:t>
      </w:r>
      <w:proofErr w:type="spellEnd"/>
      <w:r>
        <w:t xml:space="preserve">, Mention </w:t>
      </w:r>
      <w:proofErr w:type="spellStart"/>
      <w:r>
        <w:t>d'honneur</w:t>
      </w:r>
      <w:proofErr w:type="spellEnd"/>
      <w:r>
        <w:t>, CMAQ</w:t>
      </w:r>
      <w:r>
        <w:cr/>
      </w:r>
      <w:proofErr w:type="gramStart"/>
      <w:r>
        <w:rPr>
          <w:b/>
        </w:rPr>
        <w:t>2004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de </w:t>
      </w:r>
      <w:proofErr w:type="spellStart"/>
      <w:r>
        <w:t>perfectionnement</w:t>
      </w:r>
      <w:proofErr w:type="spellEnd"/>
      <w:r>
        <w:t xml:space="preserve"> (Métiers d'art, type B), CALQ</w:t>
      </w:r>
      <w:r>
        <w:cr/>
      </w:r>
      <w:proofErr w:type="gramStart"/>
      <w:r>
        <w:rPr>
          <w:b/>
        </w:rPr>
        <w:t>2000</w:t>
      </w:r>
      <w:r>
        <w:t xml:space="preserve"> </w:t>
      </w:r>
      <w:r w:rsidR="006A2EEB">
        <w:t xml:space="preserve"> </w:t>
      </w:r>
      <w:r>
        <w:t>Bourse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d'aide</w:t>
      </w:r>
      <w:proofErr w:type="spellEnd"/>
      <w:r>
        <w:t xml:space="preserve"> aux artisans (Métiers d'art), SODEC</w:t>
      </w:r>
      <w:r>
        <w:cr/>
      </w:r>
      <w:proofErr w:type="gramStart"/>
      <w:r>
        <w:rPr>
          <w:b/>
        </w:rPr>
        <w:t>1999</w:t>
      </w:r>
      <w:r>
        <w:t xml:space="preserve"> </w:t>
      </w:r>
      <w:r w:rsidR="006A2EEB">
        <w:t xml:space="preserve"> </w:t>
      </w:r>
      <w:r>
        <w:t>Prix</w:t>
      </w:r>
      <w:proofErr w:type="gram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promoteur</w:t>
      </w:r>
      <w:proofErr w:type="spellEnd"/>
      <w:r>
        <w:t xml:space="preserve">, CDEC Rosemont- Petite </w:t>
      </w:r>
      <w:proofErr w:type="spellStart"/>
      <w:r>
        <w:t>Patrie</w:t>
      </w:r>
      <w:proofErr w:type="spellEnd"/>
    </w:p>
    <w:p w14:paraId="2B4DD710" w14:textId="77777777" w:rsidR="006A7C1C" w:rsidRDefault="006A7C1C">
      <w:pPr>
        <w:spacing w:line="320" w:lineRule="atLeast"/>
        <w:rPr>
          <w:sz w:val="22"/>
        </w:rPr>
      </w:pPr>
    </w:p>
    <w:p w14:paraId="644055C7" w14:textId="77777777" w:rsidR="006A2EEB" w:rsidRDefault="006A2EEB">
      <w:pPr>
        <w:spacing w:line="320" w:lineRule="atLeast"/>
        <w:rPr>
          <w:sz w:val="22"/>
        </w:rPr>
      </w:pPr>
    </w:p>
    <w:p w14:paraId="1327B2C0" w14:textId="77777777" w:rsidR="006A2EEB" w:rsidRDefault="00151933" w:rsidP="00E279CE">
      <w:pPr>
        <w:spacing w:line="276" w:lineRule="auto"/>
        <w:rPr>
          <w:b/>
          <w:i/>
          <w:color w:val="0D0D0D"/>
        </w:rPr>
      </w:pPr>
      <w:r>
        <w:rPr>
          <w:b/>
          <w:i/>
          <w:color w:val="0D0D0D"/>
        </w:rPr>
        <w:t>BIBLIOGRAPHIE</w:t>
      </w:r>
    </w:p>
    <w:p w14:paraId="75012219" w14:textId="77777777" w:rsidR="00151933" w:rsidRDefault="00151933" w:rsidP="00E279CE">
      <w:pPr>
        <w:spacing w:line="276" w:lineRule="auto"/>
        <w:rPr>
          <w:b/>
          <w:i/>
          <w:color w:val="0D0D0D"/>
        </w:rPr>
      </w:pPr>
    </w:p>
    <w:p w14:paraId="47861BAF" w14:textId="771EEB9A" w:rsidR="006A7C1C" w:rsidRPr="00C260A6" w:rsidRDefault="00E279CE" w:rsidP="00E279CE">
      <w:pPr>
        <w:spacing w:line="276" w:lineRule="auto"/>
        <w:rPr>
          <w:rFonts w:eastAsia="Times New Roman"/>
          <w:sz w:val="22"/>
          <w:szCs w:val="22"/>
        </w:rPr>
      </w:pPr>
      <w:proofErr w:type="gramStart"/>
      <w:r w:rsidRPr="00C260A6">
        <w:rPr>
          <w:b/>
          <w:i/>
          <w:color w:val="0D0D0D"/>
        </w:rPr>
        <w:t xml:space="preserve">2019 </w:t>
      </w:r>
      <w:r w:rsidRPr="00C260A6">
        <w:rPr>
          <w:rFonts w:eastAsia="Times New Roman"/>
          <w:sz w:val="22"/>
          <w:szCs w:val="22"/>
        </w:rPr>
        <w:t xml:space="preserve"> </w:t>
      </w:r>
      <w:r w:rsidR="00C260A6" w:rsidRPr="00C260A6">
        <w:rPr>
          <w:rFonts w:eastAsia="Times New Roman"/>
        </w:rPr>
        <w:t>KUNG</w:t>
      </w:r>
      <w:proofErr w:type="gramEnd"/>
      <w:r w:rsidR="00C260A6" w:rsidRPr="00C260A6">
        <w:rPr>
          <w:rFonts w:eastAsia="Times New Roman"/>
        </w:rPr>
        <w:t xml:space="preserve">, </w:t>
      </w:r>
      <w:r w:rsidR="00C260A6" w:rsidRPr="002805B2">
        <w:rPr>
          <w:rFonts w:eastAsia="Times New Roman"/>
        </w:rPr>
        <w:t>Joseph</w:t>
      </w:r>
      <w:r w:rsidR="002805B2" w:rsidRPr="002805B2">
        <w:rPr>
          <w:rFonts w:eastAsia="Times New Roman"/>
        </w:rPr>
        <w:t xml:space="preserve"> T</w:t>
      </w:r>
      <w:r w:rsidR="002805B2">
        <w:rPr>
          <w:rFonts w:eastAsia="Times New Roman"/>
          <w:i/>
        </w:rPr>
        <w:t xml:space="preserve"> </w:t>
      </w:r>
      <w:r w:rsidR="002805B2" w:rsidRPr="00C260A6">
        <w:t>«</w:t>
      </w:r>
      <w:r w:rsidR="00C260A6" w:rsidRPr="00151933">
        <w:rPr>
          <w:rFonts w:eastAsia="Times New Roman"/>
          <w:i/>
        </w:rPr>
        <w:t xml:space="preserve"> </w:t>
      </w:r>
      <w:r w:rsidRPr="00151933">
        <w:rPr>
          <w:rFonts w:eastAsia="Times New Roman"/>
          <w:i/>
        </w:rPr>
        <w:t>Andre instruments, Sun, Moon, and Vibrations revisite</w:t>
      </w:r>
      <w:r w:rsidR="009826D4">
        <w:rPr>
          <w:rFonts w:eastAsia="Times New Roman"/>
          <w:i/>
        </w:rPr>
        <w:t>d</w:t>
      </w:r>
      <w:r w:rsidR="00C260A6" w:rsidRPr="00C260A6">
        <w:rPr>
          <w:rFonts w:eastAsia="Times New Roman"/>
        </w:rPr>
        <w:t xml:space="preserve"> </w:t>
      </w:r>
      <w:r w:rsidR="00C260A6" w:rsidRPr="00C260A6">
        <w:rPr>
          <w:i/>
        </w:rPr>
        <w:t>»</w:t>
      </w:r>
      <w:r w:rsidR="00151933">
        <w:rPr>
          <w:rFonts w:eastAsia="Times New Roman"/>
        </w:rPr>
        <w:t>(</w:t>
      </w:r>
      <w:r w:rsidRPr="00C260A6">
        <w:rPr>
          <w:rFonts w:eastAsia="Times New Roman"/>
        </w:rPr>
        <w:t>Canada</w:t>
      </w:r>
      <w:r w:rsidR="00151933">
        <w:rPr>
          <w:rFonts w:eastAsia="Times New Roman"/>
        </w:rPr>
        <w:t>).</w:t>
      </w:r>
      <w:r w:rsidRPr="00C260A6">
        <w:rPr>
          <w:rFonts w:eastAsia="Times New Roman"/>
        </w:rPr>
        <w:br/>
      </w:r>
      <w:r w:rsidRPr="00C260A6">
        <w:rPr>
          <w:rFonts w:eastAsia="Times New Roman"/>
          <w:sz w:val="22"/>
          <w:szCs w:val="22"/>
        </w:rPr>
        <w:t xml:space="preserve">           </w:t>
      </w:r>
      <w:r w:rsidRPr="00C260A6">
        <w:rPr>
          <w:rFonts w:eastAsia="Times New Roman"/>
          <w:sz w:val="22"/>
          <w:szCs w:val="22"/>
        </w:rPr>
        <w:fldChar w:fldCharType="begin"/>
      </w:r>
      <w:r w:rsidRPr="00C260A6">
        <w:rPr>
          <w:rFonts w:eastAsia="Times New Roman"/>
          <w:sz w:val="22"/>
          <w:szCs w:val="22"/>
        </w:rPr>
        <w:instrText xml:space="preserve"> HYPERLINK "https://www.modernmojoguitars.com/sun-moon-and-vibrations-revisited/" \t "_blank" </w:instrText>
      </w:r>
      <w:r w:rsidRPr="00C260A6">
        <w:rPr>
          <w:rFonts w:eastAsia="Times New Roman"/>
          <w:sz w:val="22"/>
          <w:szCs w:val="22"/>
        </w:rPr>
        <w:fldChar w:fldCharType="separate"/>
      </w:r>
      <w:r w:rsidRPr="00C260A6">
        <w:rPr>
          <w:rStyle w:val="Lienhypertexte"/>
          <w:rFonts w:eastAsia="Times New Roman"/>
          <w:sz w:val="22"/>
          <w:szCs w:val="22"/>
        </w:rPr>
        <w:t>https://www.modernmojoguitars.com/sun-moon-and-vibrations-revisited/</w:t>
      </w:r>
      <w:r w:rsidRPr="00C260A6">
        <w:rPr>
          <w:rFonts w:eastAsia="Times New Roman"/>
          <w:sz w:val="22"/>
          <w:szCs w:val="22"/>
        </w:rPr>
        <w:fldChar w:fldCharType="end"/>
      </w:r>
      <w:r w:rsidRPr="00C260A6">
        <w:rPr>
          <w:rFonts w:eastAsia="Times New Roman"/>
          <w:sz w:val="22"/>
          <w:szCs w:val="22"/>
        </w:rPr>
        <w:br/>
      </w:r>
    </w:p>
    <w:p w14:paraId="7EE0D320" w14:textId="77777777" w:rsidR="00630251" w:rsidRPr="00C260A6" w:rsidRDefault="00630251" w:rsidP="00E279CE">
      <w:pPr>
        <w:ind w:left="709" w:hanging="709"/>
        <w:rPr>
          <w:rFonts w:eastAsia="Times New Roman"/>
          <w:sz w:val="22"/>
          <w:szCs w:val="22"/>
        </w:rPr>
      </w:pPr>
      <w:proofErr w:type="gramStart"/>
      <w:r w:rsidRPr="00C260A6">
        <w:rPr>
          <w:b/>
          <w:i/>
          <w:color w:val="0D0D0D"/>
        </w:rPr>
        <w:t xml:space="preserve">2019  </w:t>
      </w:r>
      <w:r w:rsidRPr="00C260A6">
        <w:t>MARANO</w:t>
      </w:r>
      <w:proofErr w:type="gramEnd"/>
      <w:r w:rsidRPr="00C260A6">
        <w:t>, Antonio «</w:t>
      </w:r>
      <w:r w:rsidR="00C260A6" w:rsidRPr="00C260A6">
        <w:t xml:space="preserve"> </w:t>
      </w:r>
      <w:r w:rsidRPr="00C260A6">
        <w:rPr>
          <w:i/>
        </w:rPr>
        <w:t>Design Musicale»</w:t>
      </w:r>
      <w:r w:rsidR="00C260A6" w:rsidRPr="00C260A6">
        <w:t xml:space="preserve"> </w:t>
      </w:r>
      <w:proofErr w:type="spellStart"/>
      <w:r w:rsidR="00C260A6" w:rsidRPr="00C260A6">
        <w:t>Gangemi</w:t>
      </w:r>
      <w:proofErr w:type="spellEnd"/>
      <w:r w:rsidR="00C260A6" w:rsidRPr="00C260A6">
        <w:t xml:space="preserve"> </w:t>
      </w:r>
      <w:proofErr w:type="spellStart"/>
      <w:r w:rsidR="00C260A6" w:rsidRPr="00C260A6">
        <w:t>Editore</w:t>
      </w:r>
      <w:proofErr w:type="spellEnd"/>
      <w:r w:rsidR="00C260A6" w:rsidRPr="00C260A6">
        <w:t xml:space="preserve">, Rome, </w:t>
      </w:r>
      <w:proofErr w:type="spellStart"/>
      <w:r w:rsidR="00C260A6" w:rsidRPr="00C260A6">
        <w:t>i</w:t>
      </w:r>
      <w:r w:rsidRPr="00C260A6">
        <w:t>talien</w:t>
      </w:r>
      <w:proofErr w:type="spellEnd"/>
      <w:r w:rsidRPr="00C260A6">
        <w:t>/</w:t>
      </w:r>
      <w:proofErr w:type="spellStart"/>
      <w:r w:rsidRPr="00C260A6">
        <w:t>anglais</w:t>
      </w:r>
      <w:proofErr w:type="spellEnd"/>
      <w:r w:rsidRPr="00C260A6">
        <w:t xml:space="preserve"> (</w:t>
      </w:r>
      <w:proofErr w:type="spellStart"/>
      <w:r w:rsidRPr="00C260A6">
        <w:t>Italie</w:t>
      </w:r>
      <w:proofErr w:type="spellEnd"/>
      <w:r w:rsidRPr="00C260A6">
        <w:t xml:space="preserve">). </w:t>
      </w:r>
      <w:r w:rsidRPr="00C260A6">
        <w:rPr>
          <w:rFonts w:eastAsia="Times New Roman"/>
          <w:sz w:val="22"/>
          <w:szCs w:val="22"/>
        </w:rPr>
        <w:fldChar w:fldCharType="begin"/>
      </w:r>
      <w:r w:rsidRPr="00C260A6">
        <w:rPr>
          <w:rFonts w:eastAsia="Times New Roman"/>
          <w:sz w:val="22"/>
          <w:szCs w:val="22"/>
        </w:rPr>
        <w:instrText xml:space="preserve"> HYPERLINK "https://www.gangemieditore.com/dettaglio/design-musicale/8402/4" \t "_blank" </w:instrText>
      </w:r>
      <w:r w:rsidRPr="00C260A6">
        <w:rPr>
          <w:rFonts w:eastAsia="Times New Roman"/>
          <w:sz w:val="22"/>
          <w:szCs w:val="22"/>
        </w:rPr>
        <w:fldChar w:fldCharType="separate"/>
      </w:r>
      <w:r w:rsidRPr="00C260A6">
        <w:rPr>
          <w:rStyle w:val="Lienhypertexte"/>
          <w:rFonts w:eastAsia="Times New Roman"/>
          <w:sz w:val="22"/>
          <w:szCs w:val="22"/>
        </w:rPr>
        <w:t>https://www.gangemieditore.com/dettaglio/design-musicale/8402/4</w:t>
      </w:r>
      <w:r w:rsidRPr="00C260A6">
        <w:rPr>
          <w:rFonts w:eastAsia="Times New Roman"/>
          <w:sz w:val="22"/>
          <w:szCs w:val="22"/>
        </w:rPr>
        <w:fldChar w:fldCharType="end"/>
      </w:r>
    </w:p>
    <w:p w14:paraId="12106891" w14:textId="77777777" w:rsidR="00630251" w:rsidRPr="00C260A6" w:rsidRDefault="00630251" w:rsidP="00630251">
      <w:pPr>
        <w:ind w:left="567" w:hanging="567"/>
        <w:rPr>
          <w:b/>
          <w:i/>
          <w:color w:val="0D0D0D"/>
        </w:rPr>
      </w:pPr>
    </w:p>
    <w:p w14:paraId="1A88328F" w14:textId="77777777" w:rsidR="00C260A6" w:rsidRPr="00C260A6" w:rsidRDefault="00630251" w:rsidP="00E279CE">
      <w:pPr>
        <w:ind w:left="709" w:hanging="709"/>
      </w:pPr>
      <w:proofErr w:type="gramStart"/>
      <w:r w:rsidRPr="00C260A6">
        <w:rPr>
          <w:b/>
          <w:i/>
          <w:color w:val="0D0D0D"/>
        </w:rPr>
        <w:t xml:space="preserve">2016  </w:t>
      </w:r>
      <w:r w:rsidRPr="00C260A6">
        <w:t>JOURNEL</w:t>
      </w:r>
      <w:proofErr w:type="gramEnd"/>
      <w:r w:rsidRPr="00C260A6">
        <w:t>, Pierre «</w:t>
      </w:r>
      <w:r w:rsidRPr="00C260A6">
        <w:rPr>
          <w:i/>
        </w:rPr>
        <w:t xml:space="preserve"> Thierry André, Holy grail Guitar Show 2016» </w:t>
      </w:r>
      <w:r w:rsidRPr="00C260A6">
        <w:t xml:space="preserve">lachaineguitare.com, </w:t>
      </w:r>
      <w:proofErr w:type="spellStart"/>
      <w:r w:rsidRPr="00C260A6">
        <w:t>Entrevue</w:t>
      </w:r>
      <w:proofErr w:type="spellEnd"/>
      <w:r w:rsidRPr="00C260A6">
        <w:t xml:space="preserve"> web, </w:t>
      </w:r>
      <w:proofErr w:type="spellStart"/>
      <w:r w:rsidRPr="00C260A6">
        <w:t>anglais</w:t>
      </w:r>
      <w:proofErr w:type="spellEnd"/>
      <w:r w:rsidRPr="00C260A6">
        <w:t xml:space="preserve">, </w:t>
      </w:r>
      <w:proofErr w:type="spellStart"/>
      <w:r w:rsidRPr="00C260A6">
        <w:t>francais</w:t>
      </w:r>
      <w:proofErr w:type="spellEnd"/>
      <w:r w:rsidRPr="00C260A6">
        <w:t xml:space="preserve"> (France).</w:t>
      </w:r>
    </w:p>
    <w:p w14:paraId="76084E0B" w14:textId="77777777" w:rsidR="006A7C1C" w:rsidRPr="00C260A6" w:rsidRDefault="00630251" w:rsidP="00C260A6">
      <w:pPr>
        <w:ind w:left="709"/>
      </w:pPr>
      <w:r w:rsidRPr="00C260A6">
        <w:t xml:space="preserve"> </w:t>
      </w:r>
      <w:r w:rsidRPr="00C260A6">
        <w:rPr>
          <w:rFonts w:eastAsia="Times New Roman"/>
          <w:sz w:val="22"/>
          <w:szCs w:val="22"/>
        </w:rPr>
        <w:fldChar w:fldCharType="begin"/>
      </w:r>
      <w:r w:rsidRPr="00C260A6">
        <w:rPr>
          <w:rFonts w:eastAsia="Times New Roman"/>
          <w:sz w:val="22"/>
          <w:szCs w:val="22"/>
        </w:rPr>
        <w:instrText xml:space="preserve"> HYPERLINK "https://lachaineguitare.com/2016/10/holy-grail-guitar-show-2016-interviews-jour-2/" \t "_blank" </w:instrText>
      </w:r>
      <w:r w:rsidRPr="00C260A6">
        <w:rPr>
          <w:rFonts w:eastAsia="Times New Roman"/>
          <w:sz w:val="22"/>
          <w:szCs w:val="22"/>
        </w:rPr>
        <w:fldChar w:fldCharType="separate"/>
      </w:r>
      <w:r w:rsidRPr="00C260A6">
        <w:rPr>
          <w:rStyle w:val="Lienhypertexte"/>
          <w:rFonts w:eastAsia="Times New Roman"/>
          <w:sz w:val="22"/>
          <w:szCs w:val="22"/>
        </w:rPr>
        <w:t>https://lachaineguitare.com/2016/10/holy-grail-guitar-show-2016-interviews-jour-2/</w:t>
      </w:r>
      <w:r w:rsidRPr="00C260A6">
        <w:rPr>
          <w:rFonts w:eastAsia="Times New Roman"/>
          <w:sz w:val="22"/>
          <w:szCs w:val="22"/>
        </w:rPr>
        <w:fldChar w:fldCharType="end"/>
      </w:r>
    </w:p>
    <w:p w14:paraId="37A701BE" w14:textId="77777777" w:rsidR="006A7C1C" w:rsidRPr="00C260A6" w:rsidRDefault="006A7C1C">
      <w:pPr>
        <w:rPr>
          <w:b/>
          <w:i/>
          <w:color w:val="0D0D0D"/>
        </w:rPr>
      </w:pPr>
    </w:p>
    <w:p w14:paraId="598CB3B2" w14:textId="5B7F3322" w:rsidR="00C260A6" w:rsidRDefault="00630251" w:rsidP="00C260A6">
      <w:pPr>
        <w:ind w:left="709" w:right="-279" w:hanging="709"/>
        <w:rPr>
          <w:rFonts w:eastAsia="Times New Roman"/>
          <w:sz w:val="22"/>
          <w:szCs w:val="22"/>
        </w:rPr>
      </w:pPr>
      <w:proofErr w:type="gramStart"/>
      <w:r w:rsidRPr="00C260A6">
        <w:rPr>
          <w:b/>
        </w:rPr>
        <w:t>2015</w:t>
      </w:r>
      <w:r w:rsidRPr="00C260A6">
        <w:t xml:space="preserve"> </w:t>
      </w:r>
      <w:r w:rsidR="00E279CE" w:rsidRPr="00C260A6">
        <w:t xml:space="preserve"> </w:t>
      </w:r>
      <w:r w:rsidRPr="00C260A6">
        <w:t>CARBONNEAUX</w:t>
      </w:r>
      <w:proofErr w:type="gramEnd"/>
      <w:r w:rsidRPr="00C260A6">
        <w:t>, Jacques «</w:t>
      </w:r>
      <w:r w:rsidRPr="00C260A6">
        <w:rPr>
          <w:i/>
        </w:rPr>
        <w:t xml:space="preserve"> The Holy Grail</w:t>
      </w:r>
      <w:r w:rsidR="00E279CE" w:rsidRPr="00C260A6">
        <w:rPr>
          <w:i/>
        </w:rPr>
        <w:t xml:space="preserve"> Guitar Show 2015- Interview de </w:t>
      </w:r>
      <w:r w:rsidRPr="00C260A6">
        <w:rPr>
          <w:i/>
        </w:rPr>
        <w:t xml:space="preserve">Thierry André par Fred </w:t>
      </w:r>
      <w:proofErr w:type="spellStart"/>
      <w:r w:rsidRPr="00C260A6">
        <w:rPr>
          <w:i/>
        </w:rPr>
        <w:t>Kopo</w:t>
      </w:r>
      <w:proofErr w:type="spellEnd"/>
      <w:r w:rsidRPr="00C260A6">
        <w:rPr>
          <w:i/>
        </w:rPr>
        <w:t xml:space="preserve">» </w:t>
      </w:r>
      <w:r w:rsidRPr="00C260A6">
        <w:t>Laguitare.com, Reportage web (France).</w:t>
      </w:r>
      <w:r w:rsidR="00C260A6" w:rsidRPr="00C260A6">
        <w:rPr>
          <w:rFonts w:eastAsia="Times New Roman"/>
          <w:sz w:val="22"/>
          <w:szCs w:val="22"/>
        </w:rPr>
        <w:t xml:space="preserve"> </w:t>
      </w:r>
      <w:r w:rsidR="00C260A6" w:rsidRPr="00C260A6">
        <w:rPr>
          <w:rFonts w:eastAsia="Times New Roman"/>
          <w:sz w:val="22"/>
          <w:szCs w:val="22"/>
        </w:rPr>
        <w:br/>
      </w:r>
      <w:r w:rsidR="009826D4">
        <w:rPr>
          <w:rFonts w:eastAsia="Times New Roman"/>
          <w:sz w:val="22"/>
          <w:szCs w:val="22"/>
        </w:rPr>
        <w:fldChar w:fldCharType="begin"/>
      </w:r>
      <w:r w:rsidR="009826D4">
        <w:rPr>
          <w:rFonts w:eastAsia="Times New Roman"/>
          <w:sz w:val="22"/>
          <w:szCs w:val="22"/>
        </w:rPr>
        <w:instrText xml:space="preserve"> HYPERLINK "http://www.laguitare.com/guitare-lutherie-the_holy_grail_guitar_show_2015-thierry_andre-interview_par_fred_kopo-8758-0.html" \t "_blank" </w:instrText>
      </w:r>
      <w:r w:rsidR="009826D4">
        <w:rPr>
          <w:rFonts w:eastAsia="Times New Roman"/>
          <w:sz w:val="22"/>
          <w:szCs w:val="22"/>
        </w:rPr>
      </w:r>
      <w:r w:rsidR="009826D4">
        <w:rPr>
          <w:rFonts w:eastAsia="Times New Roman"/>
          <w:sz w:val="22"/>
          <w:szCs w:val="22"/>
        </w:rPr>
        <w:fldChar w:fldCharType="separate"/>
      </w:r>
      <w:r w:rsidR="009826D4">
        <w:rPr>
          <w:rStyle w:val="Lienhypertexte"/>
          <w:rFonts w:eastAsia="Times New Roman"/>
          <w:sz w:val="22"/>
          <w:szCs w:val="22"/>
        </w:rPr>
        <w:t>http://www.laguitare.com/guitare-lutherie-the_holy_grail_guitar_show_2015-thierry_andre-interview_par_fred_kopo-8758-0.html</w:t>
      </w:r>
      <w:r w:rsidR="009826D4">
        <w:rPr>
          <w:rFonts w:eastAsia="Times New Roman"/>
          <w:sz w:val="22"/>
          <w:szCs w:val="22"/>
        </w:rPr>
        <w:fldChar w:fldCharType="end"/>
      </w:r>
    </w:p>
    <w:p w14:paraId="39D98FBF" w14:textId="77777777" w:rsidR="009826D4" w:rsidRPr="00C260A6" w:rsidRDefault="009826D4" w:rsidP="00C260A6">
      <w:pPr>
        <w:ind w:left="709" w:right="-279" w:hanging="709"/>
        <w:rPr>
          <w:b/>
        </w:rPr>
      </w:pPr>
    </w:p>
    <w:p w14:paraId="05D6997F" w14:textId="77777777" w:rsidR="006A7C1C" w:rsidRPr="00C260A6" w:rsidRDefault="00630251" w:rsidP="00E279CE">
      <w:pPr>
        <w:tabs>
          <w:tab w:val="left" w:pos="851"/>
        </w:tabs>
        <w:ind w:left="709" w:hanging="709"/>
        <w:rPr>
          <w:b/>
          <w:color w:val="3366FF"/>
          <w:sz w:val="16"/>
        </w:rPr>
      </w:pPr>
      <w:proofErr w:type="gramStart"/>
      <w:r w:rsidRPr="00C260A6">
        <w:rPr>
          <w:b/>
        </w:rPr>
        <w:t>2015</w:t>
      </w:r>
      <w:r w:rsidR="00E279CE" w:rsidRPr="00C260A6">
        <w:rPr>
          <w:b/>
        </w:rPr>
        <w:t xml:space="preserve"> </w:t>
      </w:r>
      <w:r w:rsidRPr="00C260A6">
        <w:t xml:space="preserve"> KAISER</w:t>
      </w:r>
      <w:proofErr w:type="gramEnd"/>
      <w:r w:rsidRPr="00C260A6">
        <w:t>, Ulf «</w:t>
      </w:r>
      <w:proofErr w:type="spellStart"/>
      <w:r w:rsidRPr="00C260A6">
        <w:rPr>
          <w:i/>
        </w:rPr>
        <w:t>Guitarre</w:t>
      </w:r>
      <w:proofErr w:type="spellEnd"/>
      <w:r w:rsidRPr="00C260A6">
        <w:rPr>
          <w:i/>
        </w:rPr>
        <w:t xml:space="preserve"> -</w:t>
      </w:r>
      <w:proofErr w:type="spellStart"/>
      <w:r w:rsidRPr="00C260A6">
        <w:rPr>
          <w:i/>
        </w:rPr>
        <w:t>Oud</w:t>
      </w:r>
      <w:proofErr w:type="spellEnd"/>
      <w:r w:rsidRPr="00C260A6">
        <w:rPr>
          <w:i/>
        </w:rPr>
        <w:t xml:space="preserve">- Kombi </w:t>
      </w:r>
      <w:proofErr w:type="spellStart"/>
      <w:r w:rsidRPr="00C260A6">
        <w:rPr>
          <w:i/>
        </w:rPr>
        <w:t>aus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Kanada</w:t>
      </w:r>
      <w:proofErr w:type="spellEnd"/>
      <w:r w:rsidRPr="00C260A6">
        <w:rPr>
          <w:i/>
        </w:rPr>
        <w:t xml:space="preserve"> von Thierry André» </w:t>
      </w:r>
      <w:r w:rsidRPr="00C260A6">
        <w:t xml:space="preserve">Guitar </w:t>
      </w:r>
      <w:proofErr w:type="spellStart"/>
      <w:r w:rsidRPr="00C260A6">
        <w:t>Ausgabe</w:t>
      </w:r>
      <w:proofErr w:type="spellEnd"/>
      <w:r w:rsidRPr="00C260A6">
        <w:t xml:space="preserve"> (revue) no.176, p.16, 18 (</w:t>
      </w:r>
      <w:proofErr w:type="spellStart"/>
      <w:r w:rsidRPr="00C260A6">
        <w:t>Allemagne</w:t>
      </w:r>
      <w:proofErr w:type="spellEnd"/>
      <w:r w:rsidRPr="00C260A6">
        <w:t>).</w:t>
      </w:r>
    </w:p>
    <w:p w14:paraId="14CB4AD9" w14:textId="77777777" w:rsidR="006A7C1C" w:rsidRPr="00C260A6" w:rsidRDefault="006A7C1C">
      <w:pPr>
        <w:rPr>
          <w:b/>
        </w:rPr>
      </w:pPr>
    </w:p>
    <w:p w14:paraId="560312AA" w14:textId="77777777" w:rsidR="006A7C1C" w:rsidRPr="00C260A6" w:rsidRDefault="00630251" w:rsidP="00E279CE">
      <w:pPr>
        <w:ind w:left="709" w:hanging="709"/>
        <w:rPr>
          <w:sz w:val="22"/>
          <w:szCs w:val="22"/>
        </w:rPr>
      </w:pPr>
      <w:proofErr w:type="gramStart"/>
      <w:r w:rsidRPr="00C260A6">
        <w:rPr>
          <w:b/>
        </w:rPr>
        <w:t>2015</w:t>
      </w:r>
      <w:r w:rsidRPr="00C260A6">
        <w:t xml:space="preserve"> </w:t>
      </w:r>
      <w:r w:rsidR="00E279CE" w:rsidRPr="00C260A6">
        <w:t xml:space="preserve"> </w:t>
      </w:r>
      <w:proofErr w:type="spellStart"/>
      <w:r w:rsidRPr="00C260A6">
        <w:t>D’Angelo</w:t>
      </w:r>
      <w:proofErr w:type="spellEnd"/>
      <w:proofErr w:type="gramEnd"/>
      <w:r w:rsidRPr="00C260A6">
        <w:t>, Massimo «</w:t>
      </w:r>
      <w:r w:rsidRPr="00C260A6">
        <w:rPr>
          <w:i/>
        </w:rPr>
        <w:t xml:space="preserve"> 10 questions we ask everyone, Thierry André- Montréal (Québec), Guitars </w:t>
      </w:r>
      <w:r w:rsidRPr="00C260A6">
        <w:t>Exchange, article web (</w:t>
      </w:r>
      <w:proofErr w:type="spellStart"/>
      <w:r w:rsidRPr="00C260A6">
        <w:t>Italie</w:t>
      </w:r>
      <w:proofErr w:type="spellEnd"/>
      <w:r w:rsidRPr="00C260A6">
        <w:t xml:space="preserve">). </w:t>
      </w:r>
      <w:r w:rsidRPr="00C260A6">
        <w:rPr>
          <w:color w:val="0000FF"/>
          <w:sz w:val="22"/>
          <w:szCs w:val="22"/>
          <w:u w:val="single"/>
        </w:rPr>
        <w:t>http://guitarsexchange.com/en/psych-out/38/thierry-andre/</w:t>
      </w:r>
    </w:p>
    <w:p w14:paraId="4EEFE790" w14:textId="77777777" w:rsidR="006A7C1C" w:rsidRPr="00C260A6" w:rsidRDefault="006A7C1C">
      <w:pPr>
        <w:rPr>
          <w:b/>
        </w:rPr>
      </w:pPr>
    </w:p>
    <w:p w14:paraId="6493570D" w14:textId="77777777" w:rsidR="006A2EEB" w:rsidRPr="00C260A6" w:rsidRDefault="00630251" w:rsidP="006A2EEB">
      <w:pPr>
        <w:ind w:left="709" w:right="-138" w:hanging="709"/>
        <w:rPr>
          <w:rFonts w:eastAsia="Times New Roman"/>
          <w:sz w:val="22"/>
          <w:szCs w:val="22"/>
        </w:rPr>
      </w:pPr>
      <w:proofErr w:type="gramStart"/>
      <w:r w:rsidRPr="00C260A6">
        <w:rPr>
          <w:b/>
        </w:rPr>
        <w:t>2014</w:t>
      </w:r>
      <w:r w:rsidRPr="00C260A6">
        <w:t xml:space="preserve"> </w:t>
      </w:r>
      <w:r w:rsidR="00E279CE" w:rsidRPr="00C260A6">
        <w:t xml:space="preserve"> </w:t>
      </w:r>
      <w:r w:rsidRPr="00C260A6">
        <w:t>CARBONNEAUX</w:t>
      </w:r>
      <w:proofErr w:type="gramEnd"/>
      <w:r w:rsidRPr="00C260A6">
        <w:t>, Jacques «</w:t>
      </w:r>
      <w:r w:rsidRPr="00C260A6">
        <w:rPr>
          <w:i/>
        </w:rPr>
        <w:t xml:space="preserve">Thierry André - </w:t>
      </w:r>
      <w:proofErr w:type="spellStart"/>
      <w:r w:rsidRPr="00C260A6">
        <w:rPr>
          <w:i/>
        </w:rPr>
        <w:t>Oudtar</w:t>
      </w:r>
      <w:proofErr w:type="spellEnd"/>
      <w:r w:rsidRPr="00C260A6">
        <w:rPr>
          <w:i/>
        </w:rPr>
        <w:t xml:space="preserve"> 2 Et </w:t>
      </w:r>
      <w:proofErr w:type="spellStart"/>
      <w:r w:rsidRPr="00C260A6">
        <w:rPr>
          <w:i/>
        </w:rPr>
        <w:t>guitare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Kouai</w:t>
      </w:r>
      <w:proofErr w:type="spellEnd"/>
      <w:r w:rsidRPr="00C260A6">
        <w:rPr>
          <w:i/>
        </w:rPr>
        <w:t xml:space="preserve"> - The Holy Grail Guitar Show» </w:t>
      </w:r>
      <w:r w:rsidRPr="00C260A6">
        <w:t xml:space="preserve">Laguitare.com, Reportage web (France). </w:t>
      </w:r>
      <w:hyperlink r:id="rId5" w:history="1">
        <w:r w:rsidR="00E279CE" w:rsidRPr="00C260A6">
          <w:rPr>
            <w:rStyle w:val="Lienhypertexte"/>
            <w:rFonts w:eastAsia="Times New Roman"/>
            <w:sz w:val="22"/>
            <w:szCs w:val="22"/>
          </w:rPr>
          <w:t>http://www.laguitare.com/guitare-lutherie-thierry_andre-oudtar_2_guitare_kouai_et_interview-the_holy_grail_guitar_show_2014-8550-0.html</w:t>
        </w:r>
      </w:hyperlink>
    </w:p>
    <w:p w14:paraId="037F8277" w14:textId="77777777" w:rsidR="00630251" w:rsidRPr="00C260A6" w:rsidRDefault="00630251" w:rsidP="00630251">
      <w:pPr>
        <w:ind w:left="426" w:hanging="426"/>
        <w:rPr>
          <w:b/>
        </w:rPr>
      </w:pPr>
    </w:p>
    <w:p w14:paraId="4DBCC28E" w14:textId="77777777" w:rsidR="006A7C1C" w:rsidRDefault="00630251" w:rsidP="00E279CE">
      <w:pPr>
        <w:tabs>
          <w:tab w:val="left" w:pos="709"/>
        </w:tabs>
        <w:ind w:left="567" w:hanging="567"/>
        <w:rPr>
          <w:color w:val="3366FF"/>
          <w:sz w:val="16"/>
        </w:rPr>
      </w:pPr>
      <w:r w:rsidRPr="00C260A6">
        <w:rPr>
          <w:b/>
        </w:rPr>
        <w:t>2011</w:t>
      </w:r>
      <w:r w:rsidRPr="00C260A6">
        <w:t xml:space="preserve"> DESLOGES, </w:t>
      </w:r>
      <w:proofErr w:type="spellStart"/>
      <w:r w:rsidRPr="00C260A6">
        <w:t>Josianne</w:t>
      </w:r>
      <w:proofErr w:type="spellEnd"/>
      <w:r w:rsidRPr="00C260A6">
        <w:t xml:space="preserve"> «</w:t>
      </w:r>
      <w:r w:rsidRPr="00C260A6">
        <w:rPr>
          <w:i/>
          <w:color w:val="262626"/>
        </w:rPr>
        <w:t>Mutations-</w:t>
      </w:r>
      <w:proofErr w:type="spellStart"/>
      <w:r w:rsidRPr="00C260A6">
        <w:rPr>
          <w:i/>
          <w:color w:val="262626"/>
        </w:rPr>
        <w:t>matière</w:t>
      </w:r>
      <w:proofErr w:type="spellEnd"/>
      <w:r w:rsidRPr="00C260A6">
        <w:rPr>
          <w:i/>
          <w:color w:val="262626"/>
        </w:rPr>
        <w:t xml:space="preserve">-son, instruments de </w:t>
      </w:r>
      <w:proofErr w:type="spellStart"/>
      <w:r w:rsidRPr="00C260A6">
        <w:rPr>
          <w:i/>
          <w:color w:val="262626"/>
        </w:rPr>
        <w:t>musique</w:t>
      </w:r>
      <w:proofErr w:type="spellEnd"/>
      <w:r w:rsidRPr="00C260A6">
        <w:rPr>
          <w:i/>
          <w:color w:val="262626"/>
        </w:rPr>
        <w:t xml:space="preserve"> </w:t>
      </w:r>
      <w:proofErr w:type="spellStart"/>
      <w:r w:rsidRPr="00C260A6">
        <w:rPr>
          <w:i/>
          <w:color w:val="262626"/>
        </w:rPr>
        <w:t>innovants</w:t>
      </w:r>
      <w:proofErr w:type="spellEnd"/>
      <w:r w:rsidRPr="00C260A6">
        <w:rPr>
          <w:i/>
          <w:color w:val="262626"/>
        </w:rPr>
        <w:t xml:space="preserve">: </w:t>
      </w:r>
      <w:proofErr w:type="spellStart"/>
      <w:r w:rsidRPr="00C260A6">
        <w:rPr>
          <w:i/>
          <w:color w:val="262626"/>
        </w:rPr>
        <w:t>Symphonie</w:t>
      </w:r>
      <w:proofErr w:type="spellEnd"/>
      <w:r w:rsidRPr="00C260A6">
        <w:rPr>
          <w:i/>
          <w:color w:val="262626"/>
        </w:rPr>
        <w:t xml:space="preserve"> </w:t>
      </w:r>
      <w:proofErr w:type="spellStart"/>
      <w:r w:rsidRPr="00C260A6">
        <w:rPr>
          <w:i/>
          <w:color w:val="262626"/>
        </w:rPr>
        <w:t>d'objets</w:t>
      </w:r>
      <w:proofErr w:type="spellEnd"/>
      <w:r w:rsidRPr="00C260A6">
        <w:rPr>
          <w:i/>
          <w:color w:val="262626"/>
        </w:rPr>
        <w:t xml:space="preserve"> d'art» </w:t>
      </w:r>
      <w:r w:rsidRPr="00C260A6">
        <w:t xml:space="preserve">Le Soleil, </w:t>
      </w:r>
      <w:proofErr w:type="spellStart"/>
      <w:r w:rsidRPr="00C260A6">
        <w:t>Cyberpresse</w:t>
      </w:r>
      <w:proofErr w:type="spellEnd"/>
      <w:r w:rsidRPr="00C260A6">
        <w:t xml:space="preserve">, 17 </w:t>
      </w:r>
      <w:proofErr w:type="spellStart"/>
      <w:r w:rsidRPr="00C260A6">
        <w:t>septembre</w:t>
      </w:r>
      <w:proofErr w:type="spellEnd"/>
      <w:r w:rsidRPr="00C260A6">
        <w:t xml:space="preserve"> 2011 (Québec).</w:t>
      </w:r>
      <w:r w:rsidRPr="00C260A6">
        <w:rPr>
          <w:color w:val="3366FF"/>
          <w:sz w:val="16"/>
        </w:rPr>
        <w:t xml:space="preserve"> </w:t>
      </w:r>
    </w:p>
    <w:p w14:paraId="5D80ABAF" w14:textId="77777777" w:rsidR="00151933" w:rsidRPr="00151933" w:rsidRDefault="00151933" w:rsidP="00151933">
      <w:pPr>
        <w:tabs>
          <w:tab w:val="left" w:pos="709"/>
        </w:tabs>
        <w:ind w:left="567"/>
        <w:rPr>
          <w:color w:val="3366FF"/>
          <w:sz w:val="22"/>
          <w:szCs w:val="22"/>
          <w:u w:val="single"/>
        </w:rPr>
      </w:pPr>
      <w:r w:rsidRPr="00151933">
        <w:rPr>
          <w:color w:val="3366FF"/>
          <w:sz w:val="22"/>
          <w:szCs w:val="22"/>
          <w:u w:val="single"/>
        </w:rPr>
        <w:t>https://www.lesoleil.com/archives/mutations-matiere-son-instruments-de-musique-innovants-symphonie-dobjets-dart-93bca65766aac60407582a3a75d8e2c3</w:t>
      </w:r>
    </w:p>
    <w:p w14:paraId="2C473A35" w14:textId="77777777" w:rsidR="006A2EEB" w:rsidRPr="00C260A6" w:rsidRDefault="006A2EEB" w:rsidP="006A2EEB">
      <w:pPr>
        <w:tabs>
          <w:tab w:val="left" w:pos="709"/>
        </w:tabs>
        <w:ind w:left="567" w:right="-279" w:hanging="567"/>
        <w:rPr>
          <w:color w:val="3366FF"/>
          <w:sz w:val="16"/>
        </w:rPr>
      </w:pPr>
    </w:p>
    <w:p w14:paraId="4390D0BB" w14:textId="77777777" w:rsidR="006A7C1C" w:rsidRPr="00C260A6" w:rsidRDefault="00630251" w:rsidP="006A2EEB">
      <w:pPr>
        <w:ind w:right="-563"/>
      </w:pPr>
      <w:r w:rsidRPr="00C260A6">
        <w:rPr>
          <w:b/>
        </w:rPr>
        <w:t>2010</w:t>
      </w:r>
      <w:r w:rsidRPr="00C260A6">
        <w:t xml:space="preserve"> BOUET, </w:t>
      </w:r>
      <w:proofErr w:type="spellStart"/>
      <w:r w:rsidRPr="00C260A6">
        <w:t>Romain</w:t>
      </w:r>
      <w:proofErr w:type="spellEnd"/>
      <w:r w:rsidRPr="00C260A6">
        <w:t xml:space="preserve"> «</w:t>
      </w:r>
      <w:r w:rsidRPr="00C260A6">
        <w:rPr>
          <w:i/>
        </w:rPr>
        <w:t xml:space="preserve">Salon de </w:t>
      </w:r>
      <w:proofErr w:type="spellStart"/>
      <w:r w:rsidRPr="00C260A6">
        <w:rPr>
          <w:i/>
        </w:rPr>
        <w:t>lutherie</w:t>
      </w:r>
      <w:proofErr w:type="spellEnd"/>
      <w:r w:rsidRPr="00C260A6">
        <w:rPr>
          <w:i/>
        </w:rPr>
        <w:t>»</w:t>
      </w:r>
      <w:r w:rsidRPr="00C260A6">
        <w:t xml:space="preserve">, Guitarist </w:t>
      </w:r>
      <w:r w:rsidR="006A2EEB" w:rsidRPr="00C260A6">
        <w:t>Acoustic (revue), no.28, p. 107</w:t>
      </w:r>
      <w:r w:rsidR="00151933">
        <w:t xml:space="preserve"> </w:t>
      </w:r>
      <w:r w:rsidR="006A2EEB" w:rsidRPr="00C260A6">
        <w:t>(France)</w:t>
      </w:r>
    </w:p>
    <w:p w14:paraId="25A468BB" w14:textId="77777777" w:rsidR="006A2EEB" w:rsidRPr="00C260A6" w:rsidRDefault="006A2EEB" w:rsidP="006A2EEB">
      <w:pPr>
        <w:ind w:right="-563"/>
      </w:pPr>
    </w:p>
    <w:p w14:paraId="2F529CC2" w14:textId="77777777" w:rsidR="006A7C1C" w:rsidRPr="00C260A6" w:rsidRDefault="00630251" w:rsidP="006A2EEB">
      <w:pPr>
        <w:ind w:left="567" w:hanging="567"/>
        <w:rPr>
          <w:rFonts w:eastAsia="Times New Roman"/>
          <w:sz w:val="22"/>
          <w:szCs w:val="22"/>
        </w:rPr>
      </w:pPr>
      <w:proofErr w:type="gramStart"/>
      <w:r w:rsidRPr="00C260A6">
        <w:rPr>
          <w:b/>
        </w:rPr>
        <w:t>2009</w:t>
      </w:r>
      <w:r w:rsidRPr="00C260A6">
        <w:t xml:space="preserve"> BOURGAULT-CÔTÉ, Guillaume</w:t>
      </w:r>
      <w:r w:rsidRPr="00C260A6">
        <w:rPr>
          <w:color w:val="262626"/>
        </w:rPr>
        <w:t xml:space="preserve"> «</w:t>
      </w:r>
      <w:r w:rsidRPr="00C260A6">
        <w:rPr>
          <w:i/>
        </w:rPr>
        <w:t xml:space="preserve">Salon de la </w:t>
      </w:r>
      <w:proofErr w:type="spellStart"/>
      <w:r w:rsidRPr="00C260A6">
        <w:rPr>
          <w:i/>
        </w:rPr>
        <w:t>guitare</w:t>
      </w:r>
      <w:proofErr w:type="spellEnd"/>
      <w:r w:rsidRPr="00C260A6">
        <w:rPr>
          <w:i/>
        </w:rPr>
        <w:t xml:space="preserve"> de Montréal - Des six </w:t>
      </w:r>
      <w:proofErr w:type="spellStart"/>
      <w:r w:rsidRPr="00C260A6">
        <w:rPr>
          <w:i/>
        </w:rPr>
        <w:t>cordes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bien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bichonnées</w:t>
      </w:r>
      <w:proofErr w:type="spellEnd"/>
      <w:r w:rsidRPr="00C260A6">
        <w:t>» Le Devoir</w:t>
      </w:r>
      <w:r w:rsidRPr="00C260A6">
        <w:rPr>
          <w:i/>
        </w:rPr>
        <w:t xml:space="preserve">, 2 </w:t>
      </w:r>
      <w:proofErr w:type="spellStart"/>
      <w:r w:rsidRPr="00C260A6">
        <w:rPr>
          <w:i/>
        </w:rPr>
        <w:t>Juillet</w:t>
      </w:r>
      <w:proofErr w:type="spellEnd"/>
      <w:r w:rsidRPr="00C260A6">
        <w:rPr>
          <w:i/>
        </w:rPr>
        <w:t xml:space="preserve"> 2009,</w:t>
      </w:r>
      <w:r w:rsidRPr="00C260A6">
        <w:t xml:space="preserve"> p. A1, A6 (Québec).</w:t>
      </w:r>
      <w:proofErr w:type="gramEnd"/>
      <w:r w:rsidRPr="00C260A6">
        <w:t xml:space="preserve"> </w:t>
      </w:r>
      <w:r w:rsidR="00E279CE" w:rsidRPr="00C260A6">
        <w:rPr>
          <w:rFonts w:eastAsia="Times New Roman"/>
          <w:sz w:val="22"/>
          <w:szCs w:val="22"/>
        </w:rPr>
        <w:fldChar w:fldCharType="begin"/>
      </w:r>
      <w:r w:rsidR="00E279CE" w:rsidRPr="00C260A6">
        <w:rPr>
          <w:rFonts w:eastAsia="Times New Roman"/>
          <w:sz w:val="22"/>
          <w:szCs w:val="22"/>
        </w:rPr>
        <w:instrText xml:space="preserve"> HYPERLINK "https://www.ledevoir.com/culture/257467/salon-de-la-guitare-de-montreal-des-six-cordes-bien-bichonnees" \t "_blank" </w:instrText>
      </w:r>
      <w:r w:rsidR="00E279CE" w:rsidRPr="00C260A6">
        <w:rPr>
          <w:rFonts w:eastAsia="Times New Roman"/>
          <w:sz w:val="22"/>
          <w:szCs w:val="22"/>
        </w:rPr>
        <w:fldChar w:fldCharType="separate"/>
      </w:r>
      <w:r w:rsidR="00E279CE" w:rsidRPr="00C260A6">
        <w:rPr>
          <w:rStyle w:val="Lienhypertexte"/>
          <w:rFonts w:eastAsia="Times New Roman"/>
          <w:sz w:val="22"/>
          <w:szCs w:val="22"/>
        </w:rPr>
        <w:t>https://www.ledevoir.com/culture/257467/salon-de-la-guitare-de-montreal-des-six-cordes-bien-bichonnees</w:t>
      </w:r>
      <w:r w:rsidR="00E279CE" w:rsidRPr="00C260A6">
        <w:rPr>
          <w:rFonts w:eastAsia="Times New Roman"/>
          <w:sz w:val="22"/>
          <w:szCs w:val="22"/>
        </w:rPr>
        <w:fldChar w:fldCharType="end"/>
      </w:r>
    </w:p>
    <w:p w14:paraId="0F549B9E" w14:textId="77777777" w:rsidR="00E279CE" w:rsidRPr="00C260A6" w:rsidRDefault="00E279CE" w:rsidP="00E279CE">
      <w:pPr>
        <w:ind w:left="426" w:hanging="426"/>
        <w:rPr>
          <w:b/>
        </w:rPr>
      </w:pPr>
    </w:p>
    <w:p w14:paraId="3BE2A768" w14:textId="77777777" w:rsidR="006A7C1C" w:rsidRPr="00C260A6" w:rsidRDefault="00630251" w:rsidP="006A2EEB">
      <w:pPr>
        <w:ind w:left="567" w:hanging="567"/>
        <w:rPr>
          <w:sz w:val="22"/>
        </w:rPr>
      </w:pPr>
      <w:proofErr w:type="gramStart"/>
      <w:r w:rsidRPr="00C260A6">
        <w:rPr>
          <w:b/>
        </w:rPr>
        <w:t>2009</w:t>
      </w:r>
      <w:r w:rsidRPr="00C260A6">
        <w:t xml:space="preserve"> CARBONNEAUX, Jacques « </w:t>
      </w:r>
      <w:r w:rsidRPr="00C260A6">
        <w:rPr>
          <w:i/>
        </w:rPr>
        <w:t>Thierry An</w:t>
      </w:r>
      <w:r w:rsidR="006A2EEB" w:rsidRPr="00C260A6">
        <w:rPr>
          <w:i/>
        </w:rPr>
        <w:t xml:space="preserve">dré - </w:t>
      </w:r>
      <w:proofErr w:type="spellStart"/>
      <w:r w:rsidR="006A2EEB" w:rsidRPr="00C260A6">
        <w:rPr>
          <w:i/>
        </w:rPr>
        <w:t>Rencontre</w:t>
      </w:r>
      <w:proofErr w:type="spellEnd"/>
      <w:r w:rsidR="006A2EEB" w:rsidRPr="00C260A6">
        <w:rPr>
          <w:i/>
        </w:rPr>
        <w:t xml:space="preserve"> avec le </w:t>
      </w:r>
      <w:proofErr w:type="spellStart"/>
      <w:r w:rsidR="006A2EEB" w:rsidRPr="00C260A6">
        <w:rPr>
          <w:i/>
        </w:rPr>
        <w:t>luthier</w:t>
      </w:r>
      <w:proofErr w:type="spellEnd"/>
      <w:r w:rsidR="006A2EEB" w:rsidRPr="00C260A6">
        <w:rPr>
          <w:i/>
        </w:rPr>
        <w:t xml:space="preserve"> </w:t>
      </w:r>
      <w:proofErr w:type="spellStart"/>
      <w:r w:rsidRPr="00C260A6">
        <w:rPr>
          <w:i/>
        </w:rPr>
        <w:t>montréalais</w:t>
      </w:r>
      <w:proofErr w:type="spellEnd"/>
      <w:r w:rsidRPr="00C260A6">
        <w:rPr>
          <w:i/>
        </w:rPr>
        <w:t xml:space="preserve"> » Laguitare</w:t>
      </w:r>
      <w:r w:rsidRPr="00C260A6">
        <w:t>.com, Reportage web (France).</w:t>
      </w:r>
      <w:proofErr w:type="gramEnd"/>
      <w:r w:rsidRPr="00C260A6">
        <w:rPr>
          <w:color w:val="3366FF"/>
          <w:sz w:val="16"/>
        </w:rPr>
        <w:t xml:space="preserve"> </w:t>
      </w:r>
      <w:r w:rsidRPr="00C260A6">
        <w:rPr>
          <w:color w:val="0000FF"/>
          <w:sz w:val="22"/>
          <w:szCs w:val="22"/>
          <w:u w:val="single"/>
        </w:rPr>
        <w:t>http://www.laguitare.com/guitare-lutherie-dossier-thierry_andre-rencontre_avec_le_luthier-5869-1.html</w:t>
      </w:r>
      <w:r w:rsidRPr="00C260A6">
        <w:rPr>
          <w:sz w:val="22"/>
          <w:szCs w:val="22"/>
        </w:rPr>
        <w:cr/>
      </w:r>
    </w:p>
    <w:p w14:paraId="013D24AA" w14:textId="03809936" w:rsidR="006A7C1C" w:rsidRPr="00C260A6" w:rsidRDefault="00630251">
      <w:proofErr w:type="gramStart"/>
      <w:r w:rsidRPr="00C260A6">
        <w:rPr>
          <w:b/>
        </w:rPr>
        <w:t>2006</w:t>
      </w:r>
      <w:r w:rsidRPr="00C260A6">
        <w:t xml:space="preserve"> CMAQ «</w:t>
      </w:r>
      <w:r w:rsidR="009826D4">
        <w:t xml:space="preserve"> </w:t>
      </w:r>
      <w:proofErr w:type="spellStart"/>
      <w:r w:rsidRPr="00C260A6">
        <w:rPr>
          <w:i/>
        </w:rPr>
        <w:t>Facteurs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d'instruments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québécois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présents</w:t>
      </w:r>
      <w:proofErr w:type="spellEnd"/>
      <w:r w:rsidRPr="00C260A6">
        <w:rPr>
          <w:i/>
        </w:rPr>
        <w:t xml:space="preserve"> au S.I.M.M.M</w:t>
      </w:r>
      <w:r w:rsidR="009826D4">
        <w:rPr>
          <w:i/>
        </w:rPr>
        <w:t xml:space="preserve"> </w:t>
      </w:r>
      <w:r w:rsidRPr="00C260A6">
        <w:t>» Brochure.</w:t>
      </w:r>
      <w:proofErr w:type="gramEnd"/>
      <w:r w:rsidR="00151933">
        <w:t xml:space="preserve"> </w:t>
      </w:r>
      <w:r w:rsidRPr="00C260A6">
        <w:t xml:space="preserve"> </w:t>
      </w:r>
      <w:r w:rsidRPr="00C260A6">
        <w:rPr>
          <w:sz w:val="22"/>
        </w:rPr>
        <w:cr/>
      </w:r>
      <w:r w:rsidRPr="00C260A6">
        <w:rPr>
          <w:b/>
        </w:rPr>
        <w:cr/>
        <w:t>1999</w:t>
      </w:r>
      <w:r w:rsidRPr="00C260A6">
        <w:t xml:space="preserve"> </w:t>
      </w:r>
      <w:proofErr w:type="spellStart"/>
      <w:r w:rsidRPr="00C260A6">
        <w:t>Télé</w:t>
      </w:r>
      <w:proofErr w:type="spellEnd"/>
      <w:r w:rsidRPr="00C260A6">
        <w:t>-Québec (Cirrus) «</w:t>
      </w:r>
      <w:bookmarkStart w:id="0" w:name="_GoBack"/>
      <w:bookmarkEnd w:id="0"/>
      <w:proofErr w:type="spellStart"/>
      <w:r w:rsidRPr="00C260A6">
        <w:rPr>
          <w:i/>
        </w:rPr>
        <w:t>Fais</w:t>
      </w:r>
      <w:proofErr w:type="spellEnd"/>
      <w:r w:rsidRPr="00C260A6">
        <w:rPr>
          <w:i/>
        </w:rPr>
        <w:t xml:space="preserve">-en ton affaire: Les </w:t>
      </w:r>
      <w:proofErr w:type="spellStart"/>
      <w:r w:rsidRPr="00C260A6">
        <w:rPr>
          <w:i/>
        </w:rPr>
        <w:t>travailleurs</w:t>
      </w:r>
      <w:proofErr w:type="spellEnd"/>
      <w:r w:rsidRPr="00C260A6">
        <w:rPr>
          <w:i/>
        </w:rPr>
        <w:t xml:space="preserve"> </w:t>
      </w:r>
      <w:proofErr w:type="spellStart"/>
      <w:r w:rsidRPr="00C260A6">
        <w:rPr>
          <w:i/>
        </w:rPr>
        <w:t>autonomes</w:t>
      </w:r>
      <w:proofErr w:type="spellEnd"/>
      <w:r w:rsidR="006A2EEB" w:rsidRPr="00C260A6">
        <w:t>», portrait, 7</w:t>
      </w:r>
      <w:r w:rsidRPr="00C260A6">
        <w:t>min.</w:t>
      </w:r>
    </w:p>
    <w:p w14:paraId="21B4461B" w14:textId="77777777" w:rsidR="006A7C1C" w:rsidRPr="00C260A6" w:rsidRDefault="006A7C1C">
      <w:pPr>
        <w:tabs>
          <w:tab w:val="left" w:pos="10490"/>
        </w:tabs>
        <w:spacing w:line="320" w:lineRule="atLeast"/>
        <w:rPr>
          <w:sz w:val="22"/>
        </w:rPr>
      </w:pPr>
    </w:p>
    <w:p w14:paraId="1BF24411" w14:textId="77777777" w:rsidR="006A7C1C" w:rsidRPr="00C260A6" w:rsidRDefault="00630251">
      <w:pPr>
        <w:spacing w:line="320" w:lineRule="atLeast"/>
        <w:rPr>
          <w:b/>
          <w:color w:val="0D0D0D"/>
        </w:rPr>
      </w:pPr>
      <w:r w:rsidRPr="00C260A6">
        <w:rPr>
          <w:b/>
          <w:sz w:val="22"/>
        </w:rPr>
        <w:cr/>
      </w:r>
    </w:p>
    <w:p w14:paraId="3829FF61" w14:textId="77777777" w:rsidR="006A7C1C" w:rsidRPr="00C260A6" w:rsidRDefault="00630251" w:rsidP="00151933">
      <w:pPr>
        <w:spacing w:line="360" w:lineRule="auto"/>
        <w:rPr>
          <w:b/>
          <w:color w:val="0D0D0D"/>
          <w:sz w:val="20"/>
        </w:rPr>
      </w:pPr>
      <w:r w:rsidRPr="00C260A6">
        <w:rPr>
          <w:b/>
          <w:color w:val="0D0D0D"/>
        </w:rPr>
        <w:t>COLLECTION</w:t>
      </w:r>
    </w:p>
    <w:p w14:paraId="3E36FB1A" w14:textId="77777777" w:rsidR="00630251" w:rsidRPr="00C260A6" w:rsidRDefault="00630251">
      <w:pPr>
        <w:spacing w:line="320" w:lineRule="atLeast"/>
        <w:rPr>
          <w:rFonts w:eastAsia="Times New Roman"/>
        </w:rPr>
      </w:pPr>
      <w:r w:rsidRPr="00C260A6">
        <w:t xml:space="preserve">Collection </w:t>
      </w:r>
      <w:proofErr w:type="spellStart"/>
      <w:r w:rsidRPr="00C260A6">
        <w:t>Wurcer</w:t>
      </w:r>
      <w:proofErr w:type="spellEnd"/>
      <w:r w:rsidRPr="00C260A6">
        <w:t>, Wisconsin</w:t>
      </w:r>
      <w:r w:rsidR="00151933">
        <w:t>, USA</w:t>
      </w:r>
      <w:r w:rsidRPr="00C260A6">
        <w:cr/>
        <w:t xml:space="preserve">Collection </w:t>
      </w:r>
      <w:proofErr w:type="spellStart"/>
      <w:r w:rsidRPr="00C260A6">
        <w:t>Teti</w:t>
      </w:r>
      <w:proofErr w:type="spellEnd"/>
      <w:r w:rsidRPr="00C260A6">
        <w:t xml:space="preserve">, </w:t>
      </w:r>
      <w:r w:rsidR="00151933">
        <w:rPr>
          <w:rFonts w:eastAsia="Times New Roman"/>
        </w:rPr>
        <w:t xml:space="preserve">New </w:t>
      </w:r>
      <w:proofErr w:type="spellStart"/>
      <w:r w:rsidR="00151933">
        <w:rPr>
          <w:rFonts w:eastAsia="Times New Roman"/>
        </w:rPr>
        <w:t>Hampshire</w:t>
      </w:r>
      <w:proofErr w:type="gramStart"/>
      <w:r w:rsidR="00151933">
        <w:rPr>
          <w:rFonts w:eastAsia="Times New Roman"/>
        </w:rPr>
        <w:t>,USA</w:t>
      </w:r>
      <w:proofErr w:type="spellEnd"/>
      <w:proofErr w:type="gramEnd"/>
    </w:p>
    <w:p w14:paraId="5E4BE1EB" w14:textId="77777777" w:rsidR="006A7C1C" w:rsidRPr="00C260A6" w:rsidRDefault="00630251">
      <w:pPr>
        <w:spacing w:line="320" w:lineRule="atLeast"/>
      </w:pPr>
      <w:r w:rsidRPr="00C260A6">
        <w:t xml:space="preserve">Collection Doctorow, New </w:t>
      </w:r>
      <w:proofErr w:type="spellStart"/>
      <w:r w:rsidRPr="00C260A6">
        <w:t>York</w:t>
      </w:r>
      <w:proofErr w:type="gramStart"/>
      <w:r w:rsidR="00151933">
        <w:t>,USA</w:t>
      </w:r>
      <w:proofErr w:type="spellEnd"/>
      <w:proofErr w:type="gramEnd"/>
    </w:p>
    <w:sectPr w:rsidR="006A7C1C" w:rsidRPr="00C260A6" w:rsidSect="00C260A6">
      <w:pgSz w:w="12240" w:h="15840"/>
      <w:pgMar w:top="1440" w:right="90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C"/>
    <w:rsid w:val="00151933"/>
    <w:rsid w:val="002805B2"/>
    <w:rsid w:val="00630251"/>
    <w:rsid w:val="006A2EEB"/>
    <w:rsid w:val="006A7C1C"/>
    <w:rsid w:val="009826D4"/>
    <w:rsid w:val="00C260A6"/>
    <w:rsid w:val="00E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3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30251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30251"/>
    <w:rPr>
      <w:rFonts w:ascii="Lucida Grande" w:eastAsia="Arial" w:hAnsi="Lucida Grande" w:cs="Arial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3025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279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30251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30251"/>
    <w:rPr>
      <w:rFonts w:ascii="Lucida Grande" w:eastAsia="Arial" w:hAnsi="Lucida Grande" w:cs="Arial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3025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27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guitare.com/guitare-lutherie-thierry_andre-oudtar_2_guitare_kouai_et_interview-the_holy_grail_guitar_show_2014-8550-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5232</Characters>
  <Application>Microsoft Macintosh Word</Application>
  <DocSecurity>0</DocSecurity>
  <Lines>43</Lines>
  <Paragraphs>12</Paragraphs>
  <ScaleCrop>false</ScaleCrop>
  <Company>Université Laval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des  Arts Visuels</dc:creator>
  <cp:keywords/>
  <cp:lastModifiedBy>a a</cp:lastModifiedBy>
  <cp:revision>4</cp:revision>
  <dcterms:created xsi:type="dcterms:W3CDTF">2020-03-21T05:32:00Z</dcterms:created>
  <dcterms:modified xsi:type="dcterms:W3CDTF">2020-03-24T05:09:00Z</dcterms:modified>
</cp:coreProperties>
</file>